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4B2" w:rsidRPr="003854E2" w:rsidRDefault="00E514B2" w:rsidP="003854E2">
      <w:pPr>
        <w:pStyle w:val="3"/>
        <w:ind w:left="720" w:firstLine="0"/>
        <w:jc w:val="left"/>
        <w:rPr>
          <w:rFonts w:eastAsia="Times New Roman"/>
          <w:sz w:val="32"/>
          <w:szCs w:val="32"/>
        </w:rPr>
      </w:pPr>
      <w:r w:rsidRPr="003854E2">
        <w:rPr>
          <w:rFonts w:ascii="Times New Roman" w:eastAsia="Times New Roman" w:hAnsi="Times New Roman" w:cs="Times New Roman"/>
          <w:color w:val="auto"/>
          <w:sz w:val="32"/>
          <w:szCs w:val="32"/>
        </w:rPr>
        <w:t>Бюллетень новых поступлений.  2021</w:t>
      </w:r>
    </w:p>
    <w:p w:rsidR="00E514B2" w:rsidRPr="003854E2" w:rsidRDefault="00E514B2" w:rsidP="003854E2">
      <w:pPr>
        <w:pStyle w:val="a3"/>
        <w:numPr>
          <w:ilvl w:val="0"/>
          <w:numId w:val="9"/>
        </w:numPr>
        <w:jc w:val="left"/>
        <w:rPr>
          <w:rFonts w:ascii="Times New Roman" w:eastAsia="Times New Roman" w:hAnsi="Times New Roman" w:cs="Times New Roman"/>
          <w:sz w:val="28"/>
          <w:szCs w:val="28"/>
        </w:rPr>
      </w:pPr>
      <w:r w:rsidRPr="003854E2">
        <w:rPr>
          <w:rFonts w:ascii="Times New Roman" w:eastAsia="Times New Roman" w:hAnsi="Times New Roman" w:cs="Times New Roman"/>
          <w:b/>
          <w:bCs/>
          <w:sz w:val="28"/>
          <w:szCs w:val="28"/>
        </w:rPr>
        <w:t>Агапова, Т. А.</w:t>
      </w:r>
      <w:r w:rsidRPr="003854E2">
        <w:rPr>
          <w:rFonts w:ascii="Times New Roman" w:eastAsia="Times New Roman" w:hAnsi="Times New Roman" w:cs="Times New Roman"/>
          <w:sz w:val="28"/>
          <w:szCs w:val="28"/>
        </w:rPr>
        <w:br/>
        <w:t>   Макроэкономика : учебник / Т. А. Агапова, С. Ф. Серёгина. - 10-е изд., перераб. и доп. - М. : Синергия, 2013. - 560 с. - (Университетская серия). - ISBN 978-5-4257-0128-2.</w:t>
      </w:r>
    </w:p>
    <w:p w:rsidR="00E514B2" w:rsidRPr="003854E2" w:rsidRDefault="00E514B2" w:rsidP="003854E2">
      <w:pPr>
        <w:pStyle w:val="a3"/>
        <w:ind w:firstLine="0"/>
        <w:rPr>
          <w:rFonts w:eastAsia="Times New Roman"/>
          <w:sz w:val="28"/>
          <w:szCs w:val="28"/>
        </w:rPr>
      </w:pPr>
      <w:r w:rsidRPr="003854E2">
        <w:rPr>
          <w:rFonts w:ascii="Times New Roman" w:eastAsia="Times New Roman" w:hAnsi="Times New Roman" w:cs="Times New Roman"/>
          <w:sz w:val="28"/>
          <w:szCs w:val="28"/>
        </w:rPr>
        <w:t>В 10-м издании учебника дано систематизированное изложение основных макроэкономических проблем и моделей. В каждой главе выделяются, наряду с теоретической частью, основные понятия, вопросы для обсуждения, задачи и принципы их решения, тесты, рекомендуемая литература. Содержание многих категорий раскрывается авторами не только в теоретическом аспекте, но и с учетом осуществления макроэкономических процессов как в индустриальных странах, так и в экономиках России, стран СНГ и ЦВЕ в условиях глобального финансово-экономического кризиса. Большинство глав и параграфов содержат обновленные и расширенные аналитические, фактологические и статистические материалы.</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Ажлуни, А. М.</w:t>
      </w:r>
      <w:r w:rsidRPr="003854E2">
        <w:rPr>
          <w:rFonts w:ascii="Times New Roman" w:eastAsia="Times New Roman" w:hAnsi="Times New Roman" w:cs="Times New Roman"/>
          <w:sz w:val="28"/>
          <w:szCs w:val="28"/>
        </w:rPr>
        <w:br/>
        <w:t xml:space="preserve">   Мировая экономика и международные экономические отношения : учеб.-метод. пособие / А. М. Ажлуни, А. И. Солодовник, А. Н. Петрова. - Орел : Изд-во Орел ГАУ, 2014. - 212 с. </w:t>
      </w:r>
      <w:r w:rsidRPr="003854E2">
        <w:rPr>
          <w:rFonts w:ascii="Times New Roman" w:eastAsia="Times New Roman" w:hAnsi="Times New Roman" w:cs="Times New Roman"/>
          <w:sz w:val="28"/>
          <w:szCs w:val="28"/>
        </w:rPr>
        <w:br/>
        <w:t xml:space="preserve">В рамках учебно-методического комплекса в форме структурно-логических схем и таблиц изложен курс мировой экономики и международных экономических отношений. Представлены основы, условия, факторы формирования и проблемы мирового экономического развития. Использование элементов наглядно-графического характера позволит лучше понять и усвоить учебный материал. Даны методические рекомендации для изучения дисциплины "Мировая экономика и международные экономические отношения", </w:t>
      </w:r>
      <w:r w:rsidRPr="003854E2">
        <w:rPr>
          <w:rFonts w:ascii="Times New Roman" w:eastAsia="Times New Roman" w:hAnsi="Times New Roman" w:cs="Times New Roman"/>
          <w:sz w:val="28"/>
          <w:szCs w:val="28"/>
        </w:rPr>
        <w:lastRenderedPageBreak/>
        <w:t>приведены задания и вопросы для закрепления материала, проблемы для обсуждения, глоссарий.</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Актуальные проблемы социально-экономического развития регионов</w:t>
      </w:r>
      <w:r w:rsidRPr="003854E2">
        <w:rPr>
          <w:rFonts w:ascii="Times New Roman" w:eastAsia="Times New Roman" w:hAnsi="Times New Roman" w:cs="Times New Roman"/>
          <w:sz w:val="28"/>
          <w:szCs w:val="28"/>
        </w:rPr>
        <w:t xml:space="preserve"> : монография / О. В. Попова [и др.] ; под общ. ред. О. В. Поповой. - Воронеж : Научная книга, 2011. - 192 с. - для магистров. - ISBN 978-5-904786-65-6.</w:t>
      </w:r>
      <w:r w:rsidRPr="003854E2">
        <w:rPr>
          <w:rFonts w:ascii="Times New Roman" w:eastAsia="Times New Roman" w:hAnsi="Times New Roman" w:cs="Times New Roman"/>
          <w:sz w:val="28"/>
          <w:szCs w:val="28"/>
        </w:rPr>
        <w:br/>
        <w:t>В монографии раскрыты отдельные аспекты повышения эффективности деятельности предприятий, функционирования и развития отраслей и комплексов Орловской области.</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Андреева, Н. П.</w:t>
      </w:r>
      <w:r w:rsidRPr="003854E2">
        <w:rPr>
          <w:rFonts w:ascii="Times New Roman" w:eastAsia="Times New Roman" w:hAnsi="Times New Roman" w:cs="Times New Roman"/>
          <w:sz w:val="28"/>
          <w:szCs w:val="28"/>
        </w:rPr>
        <w:br/>
        <w:t>   Сельский туризм - перспективное направление в развитии поселений : метод. рекомендации / Н. П. Андреева. - М. : Росинформагротех, 2015. - 108 с. - ISBN 978-5-7367-1129-4.</w:t>
      </w:r>
      <w:r w:rsidRPr="003854E2">
        <w:rPr>
          <w:rFonts w:ascii="Times New Roman" w:eastAsia="Times New Roman" w:hAnsi="Times New Roman" w:cs="Times New Roman"/>
          <w:sz w:val="28"/>
          <w:szCs w:val="28"/>
        </w:rPr>
        <w:br/>
        <w:t>Организация сельского туризма рассматривается как возможность сохранения или возрождения сельских поселений, диверсификации деятельности в сельской местности, вовлечения женщин и молодежи в развитие сельских поселений. Особое внимание уделено планированию эффективного использования потенциала сельских поселений и поддержке реализации местных инициатив.</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Архипов, А. П.</w:t>
      </w:r>
      <w:r w:rsidRPr="003854E2">
        <w:rPr>
          <w:rFonts w:ascii="Times New Roman" w:eastAsia="Times New Roman" w:hAnsi="Times New Roman" w:cs="Times New Roman"/>
          <w:sz w:val="28"/>
          <w:szCs w:val="28"/>
        </w:rPr>
        <w:br/>
        <w:t>   Страховое дело. Теория и практика : учеб.-метод. пособие и практикум для среднего профессионального образования / А. П. Архипов. - М. : РОСГОССТРАХ, 2016. - 427 с.</w:t>
      </w:r>
      <w:r w:rsidR="003854E2">
        <w:rPr>
          <w:rFonts w:ascii="Times New Roman" w:eastAsia="Times New Roman" w:hAnsi="Times New Roman" w:cs="Times New Roman"/>
          <w:sz w:val="28"/>
          <w:szCs w:val="28"/>
        </w:rPr>
        <w:t xml:space="preserve"> - ISBN 978-5-86785-509-9</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 xml:space="preserve">В учебном пособии системно излагаются основные вопросы истории, теории, правовой основы и практики ведения страхового дела в России. Подробно рассмотрены понятийный аппарат, классификация и исторические этапы страхования, современное состояние мирового и национального страховых рынков. Проанализированы нормативные </w:t>
      </w:r>
      <w:r w:rsidRPr="003854E2">
        <w:rPr>
          <w:rFonts w:ascii="Times New Roman" w:eastAsia="Times New Roman" w:hAnsi="Times New Roman" w:cs="Times New Roman"/>
          <w:sz w:val="28"/>
          <w:szCs w:val="28"/>
        </w:rPr>
        <w:lastRenderedPageBreak/>
        <w:t>требования к финансовой устойчивости страховщиков. Рассмотрены основные бизнес-процессы страхования, в которых особое внимание уделяется вопросам продажи страховых услуг и урегулированию страховых убытков с использованием лучшей отечественной практики группы РОСГОССТРАХ.</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Базиков, А. А.</w:t>
      </w:r>
      <w:r w:rsidRPr="003854E2">
        <w:rPr>
          <w:rFonts w:ascii="Times New Roman" w:eastAsia="Times New Roman" w:hAnsi="Times New Roman" w:cs="Times New Roman"/>
          <w:sz w:val="28"/>
          <w:szCs w:val="28"/>
        </w:rPr>
        <w:br/>
        <w:t>   Экономическая теория : курс лекций: учеб. пособие / А. А. Базиков. - М. : ИНФРА-М, 2005. - 288 с. - (Высшее образование). - ISBN 5-16-002201-5.</w:t>
      </w:r>
      <w:r w:rsidRPr="003854E2">
        <w:rPr>
          <w:rFonts w:ascii="Times New Roman" w:eastAsia="Times New Roman" w:hAnsi="Times New Roman" w:cs="Times New Roman"/>
          <w:sz w:val="28"/>
          <w:szCs w:val="28"/>
        </w:rPr>
        <w:br/>
        <w:t>Рекомендовано УМО В работе рассматриваются важнейшие положения экономической теории, проблемы рынка и рыночных отношений, микро- и макроэкономики.</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Безопасность жизнедеятельности при использовании пестицидов</w:t>
      </w:r>
      <w:r w:rsidRPr="003854E2">
        <w:rPr>
          <w:rFonts w:ascii="Times New Roman" w:eastAsia="Times New Roman" w:hAnsi="Times New Roman" w:cs="Times New Roman"/>
          <w:sz w:val="28"/>
          <w:szCs w:val="28"/>
        </w:rPr>
        <w:t xml:space="preserve"> : учеб. пособие для бакалавров и магистров, обучающихся по направлениям агрономия. зоотехния, техносферная безопасность и агроинженерия / П. Н. Таталёв [и др.]. - СПб., 2018. - 92 с. - для бакалавров; для магистров. - ISBN 978-5-7931-0730-3.</w:t>
      </w:r>
      <w:r w:rsidRPr="003854E2">
        <w:rPr>
          <w:rFonts w:ascii="Times New Roman" w:eastAsia="Times New Roman" w:hAnsi="Times New Roman" w:cs="Times New Roman"/>
          <w:sz w:val="28"/>
          <w:szCs w:val="28"/>
        </w:rPr>
        <w:br/>
        <w:t>Рассмотрены основные регламенты уменьшения вредного действия пестицидов на человека и окружающую среду при их использовании, общие сведения и определения о назначении, использовании и определяемые этим требованиям безопасности при обращении с ними, а также требования безопасности при транспортировке и хранении пестицидов. Даны общеорганизационные и технические требования безопасности при обращении с пестицидами и специфические требования безопасности при выполнении отдельных технологических процессов с использованием пестицидов. Изложены общие требования и правила подбора и использования СИЗ и правила личной гигиены при работе с пестицидами.</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lastRenderedPageBreak/>
        <w:t>Белоусова, Е. Н.</w:t>
      </w:r>
      <w:r w:rsidRPr="003854E2">
        <w:rPr>
          <w:rFonts w:ascii="Times New Roman" w:eastAsia="Times New Roman" w:hAnsi="Times New Roman" w:cs="Times New Roman"/>
          <w:sz w:val="28"/>
          <w:szCs w:val="28"/>
        </w:rPr>
        <w:br/>
        <w:t>   Инструментальные методы исследования почв и растений [Электронный ресурс] : учеб. пособие / Е. Н. Белоусова. - электрон. дан. - Красноярск, 2014. - 1 электрон. опт. диск (CD-ROM). - загл. с тит. экрана. - для магистров.</w:t>
      </w:r>
      <w:r w:rsidRPr="003854E2">
        <w:rPr>
          <w:rFonts w:ascii="Times New Roman" w:eastAsia="Times New Roman" w:hAnsi="Times New Roman" w:cs="Times New Roman"/>
          <w:sz w:val="28"/>
          <w:szCs w:val="28"/>
        </w:rPr>
        <w:br/>
        <w:t>Изучение дисциплины "Инструментальные методы исследования почв и растений" необходимо магистрантам для методологического обеспечения агрохимических исследований почв и растений по широкому набору показателей. Это позволит более подробно познакомиться с современным приборным оборудованием и методами анализа, нашедшими повсеместное применение в практике агрономических исследований. Предназначено для проведения лабораторно-практических занятий по дисциплине "Инструментальные методы исследования почв и растений" для магистрантов.</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Богаченко, В. М.</w:t>
      </w:r>
      <w:r w:rsidRPr="003854E2">
        <w:rPr>
          <w:rFonts w:ascii="Times New Roman" w:eastAsia="Times New Roman" w:hAnsi="Times New Roman" w:cs="Times New Roman"/>
          <w:sz w:val="28"/>
          <w:szCs w:val="28"/>
        </w:rPr>
        <w:br/>
        <w:t>   Бухгалтерский учет : учебник / В. М. Богаченко. - Ростов н/Д : Феникс, 2020. - 538 с. - для СПО. - ISBN 978-5-222-33403-4.</w:t>
      </w:r>
      <w:r w:rsidRPr="003854E2">
        <w:rPr>
          <w:rFonts w:ascii="Times New Roman" w:eastAsia="Times New Roman" w:hAnsi="Times New Roman" w:cs="Times New Roman"/>
          <w:sz w:val="28"/>
          <w:szCs w:val="28"/>
        </w:rPr>
        <w:br/>
        <w:t>Книга позволяет изучить предмет и получить первичные профессиональные навыки по ведению бухгалтерского учета в организации. Материал изложен в доступной форме, содержит множество примеров, образцы первичных документов, таблицы и схемы. После каждой темы приведены вопросы и тесты для самоконтроля.</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Буяров, В. С.</w:t>
      </w:r>
      <w:r w:rsidR="00E514B2" w:rsidRPr="003854E2">
        <w:rPr>
          <w:rFonts w:ascii="Times New Roman" w:eastAsia="Times New Roman" w:hAnsi="Times New Roman" w:cs="Times New Roman"/>
          <w:sz w:val="28"/>
          <w:szCs w:val="28"/>
        </w:rPr>
        <w:br/>
        <w:t xml:space="preserve">   Учебно-методическое пособие по подготовке научно-квалификационной работы (диссертации) аспирантов для направления подготовки 36.06.01 Ветеринария и зоотехния, направленность (профиль): Частная зоотехния, технология производства продуктов животноводства : учеб-метод. пособие / В. С. Буяров, И. В. Червонова. </w:t>
      </w:r>
      <w:r w:rsidR="00E514B2" w:rsidRPr="003854E2">
        <w:rPr>
          <w:rFonts w:ascii="Times New Roman" w:eastAsia="Times New Roman" w:hAnsi="Times New Roman" w:cs="Times New Roman"/>
          <w:sz w:val="28"/>
          <w:szCs w:val="28"/>
        </w:rPr>
        <w:lastRenderedPageBreak/>
        <w:t xml:space="preserve">- 2-е изд., стер. - Орел : Изд-во Орловского ГАУ, 2021. - 86 с. </w:t>
      </w:r>
      <w:r w:rsidR="00E514B2" w:rsidRPr="003854E2">
        <w:rPr>
          <w:rFonts w:ascii="Times New Roman" w:eastAsia="Times New Roman" w:hAnsi="Times New Roman" w:cs="Times New Roman"/>
          <w:sz w:val="28"/>
          <w:szCs w:val="28"/>
        </w:rPr>
        <w:br/>
        <w:t>Учебно-методическое пособие составлено на основании требований Федерального государственного образовательного стандарта высшего образования по направлению подготовки 36.06.01 Ветеринария и зоотехния (уровень подготовки кадров высшей квалификации), утвержденного приказом Министерства образования и науки РФ от 30 июля 2014 г. № 896. В учебно-методическом пособии приведены общие положения и требования к выполнению, оформлению и защите научно-квалификационной работы (диссертации) аспирантов для направления подготовки 36.06.01 Ветеринария и зоотехния, направленность (профиль): Частная зоотехния, технология производства продуктов животноводства. Учебно-методическое пособие предназначено для аспирантов и преподавателей аграрных вузов.</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Велкова, Н. И.</w:t>
      </w:r>
      <w:r w:rsidR="00E514B2" w:rsidRPr="003854E2">
        <w:rPr>
          <w:rFonts w:ascii="Times New Roman" w:eastAsia="Times New Roman" w:hAnsi="Times New Roman" w:cs="Times New Roman"/>
          <w:sz w:val="28"/>
          <w:szCs w:val="28"/>
        </w:rPr>
        <w:br/>
        <w:t>   Комплексное использование горчицы белой в народном хозяйстве : монография / Н. И. Велкова, В. П. Наумкин. - Орел : Картуш, 2021. - 312 с. - ISBN 978-5-9708-0946-4.</w:t>
      </w:r>
      <w:r w:rsidR="00E514B2" w:rsidRPr="003854E2">
        <w:rPr>
          <w:rFonts w:ascii="Times New Roman" w:eastAsia="Times New Roman" w:hAnsi="Times New Roman" w:cs="Times New Roman"/>
          <w:sz w:val="28"/>
          <w:szCs w:val="28"/>
        </w:rPr>
        <w:br/>
        <w:t>В монографии дана история, биохимическая характеристика горчицы белой. Основное внимание обращено на комплексное использование культуры в народном хозяйстве. Отмечены особенности горчицы белой как культуры продовольственного значения. Представлены рецепты приготовления различных блюд с использованием горчичных компонентов, рецепты сборов, настоев, отваров, которые позволяют применять горчицу белую как лечебно-профилактическое. косметическое средство, медоносное, питательное, сидератное. Монография носит собирательный характер, является обобщением научных данных, полученных авторами лично, а также почерпнутых из различных источников.</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lastRenderedPageBreak/>
        <w:t xml:space="preserve"> </w:t>
      </w:r>
      <w:r w:rsidR="00E514B2" w:rsidRPr="003854E2">
        <w:rPr>
          <w:rFonts w:ascii="Times New Roman" w:eastAsia="Times New Roman" w:hAnsi="Times New Roman" w:cs="Times New Roman"/>
          <w:b/>
          <w:bCs/>
          <w:sz w:val="28"/>
          <w:szCs w:val="28"/>
        </w:rPr>
        <w:t>Вклад молодых ученых в решение актуальных проблем АПК</w:t>
      </w:r>
      <w:r w:rsidR="00E514B2" w:rsidRPr="003854E2">
        <w:rPr>
          <w:rFonts w:ascii="Times New Roman" w:eastAsia="Times New Roman" w:hAnsi="Times New Roman" w:cs="Times New Roman"/>
          <w:sz w:val="28"/>
          <w:szCs w:val="28"/>
        </w:rPr>
        <w:t xml:space="preserve"> : материалы науч.-практ. конф. аспирантов и студентов факультета биотехнологии и ветеринарной медицины (26 марта 2009 г.) / сост. А. И. Шендаков. - Орел : Изд-во Орел ГАУ, 2009. - 144 с. - ISBN 978-5-93382-134-2.</w:t>
      </w:r>
      <w:r w:rsidR="00E514B2" w:rsidRPr="003854E2">
        <w:rPr>
          <w:rFonts w:ascii="Times New Roman" w:eastAsia="Times New Roman" w:hAnsi="Times New Roman" w:cs="Times New Roman"/>
          <w:sz w:val="28"/>
          <w:szCs w:val="28"/>
        </w:rPr>
        <w:br/>
        <w:t>Сборник содержит материалы научно-практической конференции аспирантов и студентов факультета биотехнологии и ветеринарной медицины "Вклад молодых ученых в решение актуальных проблем АПК", которая состоялась 26 марта 2009 г.</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Вопросы бухгалтерского учета в сельскохозяйственных потребительских кооперативах</w:t>
      </w:r>
      <w:r w:rsidR="00E514B2" w:rsidRPr="003854E2">
        <w:rPr>
          <w:rFonts w:ascii="Times New Roman" w:eastAsia="Times New Roman" w:hAnsi="Times New Roman" w:cs="Times New Roman"/>
          <w:sz w:val="28"/>
          <w:szCs w:val="28"/>
        </w:rPr>
        <w:t xml:space="preserve"> : информ. издание. - М. : Росинформагротех, 2018. - 36 с.</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Все о лошади</w:t>
      </w:r>
      <w:r w:rsidR="00E514B2" w:rsidRPr="003854E2">
        <w:rPr>
          <w:rFonts w:ascii="Times New Roman" w:eastAsia="Times New Roman" w:hAnsi="Times New Roman" w:cs="Times New Roman"/>
          <w:sz w:val="28"/>
          <w:szCs w:val="28"/>
        </w:rPr>
        <w:t xml:space="preserve"> : сб</w:t>
      </w:r>
      <w:r>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t xml:space="preserve"> / В. И. Баланин [и др.] ; науч. ред. А. И. Жигачев. - СПб. : Лениздат, 1996. - 525 с. - ISBN 5-289-01746-1.</w:t>
      </w:r>
      <w:r w:rsidR="00E514B2" w:rsidRPr="003854E2">
        <w:rPr>
          <w:rFonts w:ascii="Times New Roman" w:eastAsia="Times New Roman" w:hAnsi="Times New Roman" w:cs="Times New Roman"/>
          <w:sz w:val="28"/>
          <w:szCs w:val="28"/>
        </w:rPr>
        <w:br/>
        <w:t>Эта книга заинтересует всех, кто любит лошадей. Читатель найдет в ней разнообразные сведения о биологии лошади, наиболее известных породах - арабской, ахалтекинской, чистокровной верховой и др., - об истории отечественного и зарубежного коневодства. Тем, кто непосредственно работает с лошадьми, будет полезен раздел, посвященный содержанию лошади и уходу за ней, лечению. А начинающим наездникам помогут советы о том, как правильно выездить лошадь.</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Гавриченко, А. И.</w:t>
      </w:r>
      <w:r w:rsidR="00E514B2" w:rsidRPr="003854E2">
        <w:rPr>
          <w:rFonts w:ascii="Times New Roman" w:eastAsia="Times New Roman" w:hAnsi="Times New Roman" w:cs="Times New Roman"/>
          <w:sz w:val="28"/>
          <w:szCs w:val="28"/>
        </w:rPr>
        <w:br/>
        <w:t>   Комплексная эргономическая оценка мобильной сельскохозяйственной техники : монография / А. И. Гавриченко, А. М. Кормин, А. Н. Шаповалов. - Орел : Изд-во Орел ГАУ, 2012. - 262 с.</w:t>
      </w:r>
      <w:r w:rsidR="00E514B2" w:rsidRPr="003854E2">
        <w:rPr>
          <w:rFonts w:ascii="Times New Roman" w:eastAsia="Times New Roman" w:hAnsi="Times New Roman" w:cs="Times New Roman"/>
          <w:sz w:val="28"/>
          <w:szCs w:val="28"/>
        </w:rPr>
        <w:br/>
        <w:t xml:space="preserve">Книга посвящена совершенствованию методов оценки эргономического уровня тракторов и улучшению эргономических показателей мобильной сельскохозяйственной техники. В ней </w:t>
      </w:r>
      <w:r w:rsidR="00E514B2" w:rsidRPr="003854E2">
        <w:rPr>
          <w:rFonts w:ascii="Times New Roman" w:eastAsia="Times New Roman" w:hAnsi="Times New Roman" w:cs="Times New Roman"/>
          <w:sz w:val="28"/>
          <w:szCs w:val="28"/>
        </w:rPr>
        <w:lastRenderedPageBreak/>
        <w:t>изложены теоретические основы комплексной эргономической оценки, разработана многоуровневая структура показателей, формирующих комплексный критерий, создан банк данных по допустимым, оптимальным и критическим значениям единичных эргономических показателей. Изложены методы определения коэффициентов весомости эргономических показателей: аналитический, экспертный, психофизического шкалирования и др. Система комплексной эргономической оценки дает возможность сравнительной оценки сельхозтехники по параметрам "эргономичность-стоимость", научно обоснованного планирования качества, повышения конкурентоспособности и др. целей.</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Гамидова, Н. Г.</w:t>
      </w:r>
      <w:r w:rsidR="00E514B2" w:rsidRPr="003854E2">
        <w:rPr>
          <w:rFonts w:ascii="Times New Roman" w:eastAsia="Times New Roman" w:hAnsi="Times New Roman" w:cs="Times New Roman"/>
          <w:sz w:val="28"/>
          <w:szCs w:val="28"/>
        </w:rPr>
        <w:br/>
        <w:t xml:space="preserve">   Начальная настройка и подготовка к работе программы "1С: Бухгалтерия 8.3" : учеб. пособие / Н. Г. Гамидова. - Орел : Изд-во Орловского ГАУ, 2021. - 86 с. </w:t>
      </w:r>
      <w:r w:rsidR="00E514B2" w:rsidRPr="003854E2">
        <w:rPr>
          <w:rFonts w:ascii="Times New Roman" w:eastAsia="Times New Roman" w:hAnsi="Times New Roman" w:cs="Times New Roman"/>
          <w:sz w:val="28"/>
          <w:szCs w:val="28"/>
        </w:rPr>
        <w:br/>
        <w:t>Учебное пособие подготовлено в соответствии с требованиями ФГОС ВО по направлению подготовки 38.03.01 "Экономика" для углубленного изучения дисциплины "Компьютерный практикум по бухгалтерскому учёту". Оно раскрывает порядок создания информационной базы, начальной настройки и подготовки к работе программы "1С: Бухгалтерия 8" с помощью представленного иллюстрированного сквозного примера. Учебное пособие предназначено для преподавателей ВУЗов, студентов направления подготовки 38.03.01 "Экономика", направленность "Бухгалтерский учет, анализ и аудит", а так же практикующих работников.</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Гейц, И. В.</w:t>
      </w:r>
      <w:r w:rsidR="00E514B2" w:rsidRPr="003854E2">
        <w:rPr>
          <w:rFonts w:ascii="Times New Roman" w:eastAsia="Times New Roman" w:hAnsi="Times New Roman" w:cs="Times New Roman"/>
          <w:sz w:val="28"/>
          <w:szCs w:val="28"/>
        </w:rPr>
        <w:br/>
        <w:t>   Охрана труда : учеб.-практ. пособие / И. В. Гейц. - М. : Дело и Сервис, 2004. - 560 с. - ISBN 5-8018-0245-2.</w:t>
      </w:r>
      <w:r w:rsidR="00E514B2" w:rsidRPr="003854E2">
        <w:rPr>
          <w:rFonts w:ascii="Times New Roman" w:eastAsia="Times New Roman" w:hAnsi="Times New Roman" w:cs="Times New Roman"/>
          <w:sz w:val="28"/>
          <w:szCs w:val="28"/>
        </w:rPr>
        <w:br/>
        <w:t xml:space="preserve">В книге рассмотрены вопросы организации системы охраны труда на </w:t>
      </w:r>
      <w:r w:rsidR="00E514B2" w:rsidRPr="003854E2">
        <w:rPr>
          <w:rFonts w:ascii="Times New Roman" w:eastAsia="Times New Roman" w:hAnsi="Times New Roman" w:cs="Times New Roman"/>
          <w:sz w:val="28"/>
          <w:szCs w:val="28"/>
        </w:rPr>
        <w:lastRenderedPageBreak/>
        <w:t>уровне отдельно взятого предприятия (фирмы), что указывает на практическую направленность издания. Также рассматриваются темы государственного надзора и контроля за соблюдением законодательства об охране труда, государственной экспертизы условий труда, аттестации рабочих мест по условиям труда, расследования и учета несчастных случаев на производстве и профессиональных заболеваний. Особое внимание уделено нормативному регулированию вопросов охраны труда.</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Гольтяпин, В. Я.</w:t>
      </w:r>
      <w:r w:rsidR="00E514B2" w:rsidRPr="003854E2">
        <w:rPr>
          <w:rFonts w:ascii="Times New Roman" w:eastAsia="Times New Roman" w:hAnsi="Times New Roman" w:cs="Times New Roman"/>
          <w:sz w:val="28"/>
          <w:szCs w:val="28"/>
        </w:rPr>
        <w:br/>
        <w:t>   Анализ состояния и развития селекции и переработки зерновых культур : науч. аналит. обзор / В. Я. Гольтяпин, Р. З. Мамедов. - М. : Росинформагротех, 2019. - 100 с. - ISBN 978-5-7367-1512-1.</w:t>
      </w:r>
      <w:r w:rsidR="00E514B2" w:rsidRPr="003854E2">
        <w:rPr>
          <w:rFonts w:ascii="Times New Roman" w:eastAsia="Times New Roman" w:hAnsi="Times New Roman" w:cs="Times New Roman"/>
          <w:sz w:val="28"/>
          <w:szCs w:val="28"/>
        </w:rPr>
        <w:br/>
        <w:t>Представлены анализ и оценка современного состояния производства зерна в Российской Федерации в динамике и сравнении с основными зернопроизводящими странами, а также селекционных достижений, зарегистрированных в Государственном реестре селекционных достижений, допущенных к использованию в Российской Федерации. Показана динамика изменения урожайности новых сортов основных зерновых культур по регионам, приведены описание и технические данные специализированной селекционной техники для посева, уборки и послеуборочной обработки семян, информация о состоянии и перспективах переработки зерна.</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Гомелля, В. Б.</w:t>
      </w:r>
      <w:r w:rsidR="00E514B2" w:rsidRPr="003854E2">
        <w:rPr>
          <w:rFonts w:ascii="Times New Roman" w:eastAsia="Times New Roman" w:hAnsi="Times New Roman" w:cs="Times New Roman"/>
          <w:sz w:val="28"/>
          <w:szCs w:val="28"/>
        </w:rPr>
        <w:br/>
        <w:t>   Генезис страхования в товарной экономике : монография / В. Б. Гомелля. - М. : Анкил, 2018. - 252 с. - ISBN 978-5-60405-300-3.</w:t>
      </w:r>
      <w:r w:rsidR="00E514B2" w:rsidRPr="003854E2">
        <w:rPr>
          <w:rFonts w:ascii="Times New Roman" w:eastAsia="Times New Roman" w:hAnsi="Times New Roman" w:cs="Times New Roman"/>
          <w:sz w:val="28"/>
          <w:szCs w:val="28"/>
        </w:rPr>
        <w:br/>
        <w:t xml:space="preserve">Целью настоящей работы является продолжение исследования генезиса страхования, которое возникло только в условиях рабовладельческой товарной экономики. В предыдущей работе "Генезис страхования" были рассмотрены лишь предпосылки возникновения страхования. </w:t>
      </w:r>
      <w:r w:rsidR="00E514B2" w:rsidRPr="003854E2">
        <w:rPr>
          <w:rFonts w:ascii="Times New Roman" w:eastAsia="Times New Roman" w:hAnsi="Times New Roman" w:cs="Times New Roman"/>
          <w:sz w:val="28"/>
          <w:szCs w:val="28"/>
        </w:rPr>
        <w:lastRenderedPageBreak/>
        <w:t>Настоящая работа основывается на системном исследовании В. К. Райхера об общественно-исторических типах страхования. В этом ее уникальная значимость для настоящей работы. В связи с этим целью ее является также введение в полноценный научный оборот монографии Райхера "Общественно-исторические типы страхования", чтобы стимулировать у научной и аспирантской общественности интерес к полному, системному прочтению этой работы. Специфика данной монографии заключается в показе понимания Райхером органической связи экономики и права, экономических и правовых отношений; творческого владения методологией и теорией К. Маркса при анализе буржуазных теорий страхования. То, что написано было в первой половине XX века, актуально и поныне. И именно этим работа Райхера полезна современным теоретикам и практикам, которые интересуются научными основами страховой деятельности в условиях нового буржуазного строя в России.</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Гончаров, Н. П.</w:t>
      </w:r>
      <w:r w:rsidR="00E514B2" w:rsidRPr="003854E2">
        <w:rPr>
          <w:rFonts w:ascii="Times New Roman" w:eastAsia="Times New Roman" w:hAnsi="Times New Roman" w:cs="Times New Roman"/>
          <w:sz w:val="28"/>
          <w:szCs w:val="28"/>
        </w:rPr>
        <w:br/>
        <w:t>   Николай Иванович Вавилов / Н. П. Гончаров ; отв. ред. В. К. Шумный. - Новосибирск : Изд-во СО РАН, 2014. - 292 с. : ил. - ISBN 978-5-7692-1345-8.</w:t>
      </w:r>
      <w:r w:rsidR="00E514B2" w:rsidRPr="003854E2">
        <w:rPr>
          <w:rFonts w:ascii="Times New Roman" w:eastAsia="Times New Roman" w:hAnsi="Times New Roman" w:cs="Times New Roman"/>
          <w:sz w:val="28"/>
          <w:szCs w:val="28"/>
        </w:rPr>
        <w:br/>
        <w:t xml:space="preserve">Рассматриваются результаты многогранной научной и административной деятельности выдающегося отечественного агробиолога, академика Н. И. Вавилова. Подробно анализируются его обширная экспедиционная деятельность, сбор образцов, составивших значительную часть богатейшей мировой коллекции Всесоюзного института растениеводства (ВИР), его аналитическая работа и теоретические обобщения, создание ВИРа - крупнейшего агроботанического центра мира с системой географических опытов и сетью опытных станций в различных историко-географических зонах </w:t>
      </w:r>
      <w:r w:rsidR="00E514B2" w:rsidRPr="003854E2">
        <w:rPr>
          <w:rFonts w:ascii="Times New Roman" w:eastAsia="Times New Roman" w:hAnsi="Times New Roman" w:cs="Times New Roman"/>
          <w:sz w:val="28"/>
          <w:szCs w:val="28"/>
        </w:rPr>
        <w:lastRenderedPageBreak/>
        <w:t>страны, системы государственного сортоиспытания (Госсортосети), ВАСХНИЛ и др.</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Дацков, И. И.</w:t>
      </w:r>
      <w:r w:rsidR="00E514B2" w:rsidRPr="003854E2">
        <w:rPr>
          <w:rFonts w:ascii="Times New Roman" w:eastAsia="Times New Roman" w:hAnsi="Times New Roman" w:cs="Times New Roman"/>
          <w:sz w:val="28"/>
          <w:szCs w:val="28"/>
        </w:rPr>
        <w:br/>
        <w:t>   Методика проведения специальной оценки условий труда : учеб.-метод. пособие / И. И. Дацков. - М., 2015. - 32 с.</w:t>
      </w:r>
      <w:r w:rsidR="00E514B2" w:rsidRPr="003854E2">
        <w:rPr>
          <w:rFonts w:ascii="Times New Roman" w:eastAsia="Times New Roman" w:hAnsi="Times New Roman" w:cs="Times New Roman"/>
          <w:sz w:val="28"/>
          <w:szCs w:val="28"/>
        </w:rPr>
        <w:br/>
        <w:t>В работе излагается последовательность работ по специальной оценке условий труда на предприятиях и в организациях, проводимой взамен аттестации рабочих мест. Приведена методика измерений опасных и вредных факторов производства, их идентификации и отнесения к соответствующим классам вредностей. Даны рекомендации по оформлению отчета о проведении специальной оценки условий труда и декларации соответствия условий труда государственным нормативным требованиям охраны труда.</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Дегтярев, М. Г.</w:t>
      </w:r>
      <w:r w:rsidR="00E514B2" w:rsidRPr="003854E2">
        <w:rPr>
          <w:rFonts w:ascii="Times New Roman" w:eastAsia="Times New Roman" w:hAnsi="Times New Roman" w:cs="Times New Roman"/>
          <w:sz w:val="28"/>
          <w:szCs w:val="28"/>
        </w:rPr>
        <w:br/>
        <w:t xml:space="preserve">   Практикум по материаловедению и технологии конструкционных материалов : учеб. пособие / М. Г. Дегтярев, К. В. Кулаков, Н. С. Чернышов. - Орел, 2012. - 188 с. - для бакалавров. </w:t>
      </w:r>
      <w:r w:rsidR="00E514B2" w:rsidRPr="003854E2">
        <w:rPr>
          <w:rFonts w:ascii="Times New Roman" w:eastAsia="Times New Roman" w:hAnsi="Times New Roman" w:cs="Times New Roman"/>
          <w:sz w:val="28"/>
          <w:szCs w:val="28"/>
        </w:rPr>
        <w:br/>
        <w:t>Рекомендовано УМО Учебное пособие для бакалавров написано на принципиально новой методической основе. В каждой лабораторной работе, кроме основных сведений четко выделены компетенции по теме, что должен знать и уметь студент после изучения данной темы. Для закрепления и углубленного изучения материала по темам имеются вопросы в виде тестов, которые составлены по определенной системе.</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Денисенко, А. Н.</w:t>
      </w:r>
      <w:r w:rsidR="00E514B2" w:rsidRPr="003854E2">
        <w:rPr>
          <w:rFonts w:ascii="Times New Roman" w:eastAsia="Times New Roman" w:hAnsi="Times New Roman" w:cs="Times New Roman"/>
          <w:sz w:val="28"/>
          <w:szCs w:val="28"/>
        </w:rPr>
        <w:br/>
        <w:t>   Снижение травматизма механизаторов в агропромышленном комплексе на основе совершенствования тракторных тренажеров : дис. ... канд. техн. наук : 05.26.01 / А. Н. Денисенко. - Орел, 2006. - 159 с.</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lastRenderedPageBreak/>
        <w:t xml:space="preserve"> </w:t>
      </w:r>
      <w:r w:rsidR="00E514B2" w:rsidRPr="003854E2">
        <w:rPr>
          <w:rFonts w:ascii="Times New Roman" w:eastAsia="Times New Roman" w:hAnsi="Times New Roman" w:cs="Times New Roman"/>
          <w:b/>
          <w:bCs/>
          <w:sz w:val="28"/>
          <w:szCs w:val="28"/>
        </w:rPr>
        <w:t>Диагностика уровня устойчивого развития сельских территорий на основе их мониторинга</w:t>
      </w:r>
      <w:r w:rsidR="00E514B2" w:rsidRPr="003854E2">
        <w:rPr>
          <w:rFonts w:ascii="Times New Roman" w:eastAsia="Times New Roman" w:hAnsi="Times New Roman" w:cs="Times New Roman"/>
          <w:sz w:val="28"/>
          <w:szCs w:val="28"/>
        </w:rPr>
        <w:t xml:space="preserve"> : монография / Н. В. Парахин [и др.]. - М. : Картуш, 2016. - 498 с. : ил. </w:t>
      </w:r>
      <w:r w:rsidR="00E514B2" w:rsidRPr="003854E2">
        <w:rPr>
          <w:rFonts w:ascii="Times New Roman" w:eastAsia="Times New Roman" w:hAnsi="Times New Roman" w:cs="Times New Roman"/>
          <w:sz w:val="28"/>
          <w:szCs w:val="28"/>
        </w:rPr>
        <w:br/>
        <w:t>На основе анализа результатов мониторинга и апробации оригинальной методики диагностирования уровня устойчивости развития сельских территорий выполнен итоговый анализ фактического уровня и определены приоритетные направления устойчивого развития сельских территорий на примере Орловской области.</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Дмитриев, М. С.</w:t>
      </w:r>
      <w:r w:rsidR="00E514B2" w:rsidRPr="003854E2">
        <w:rPr>
          <w:rFonts w:ascii="Times New Roman" w:eastAsia="Times New Roman" w:hAnsi="Times New Roman" w:cs="Times New Roman"/>
          <w:sz w:val="28"/>
          <w:szCs w:val="28"/>
        </w:rPr>
        <w:br/>
        <w:t>   Улучшение условий и охраны труда операторов зерноуборочных комбайнов за счет совершенствования механизмов регулирования рабочих органов : дис. ... канд. техн. наук : 05.26.01 / М. С. Дмитриев. - Челябинск, 2004. - 240 с.</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Добычина, Е. Е.</w:t>
      </w:r>
      <w:r w:rsidR="00E514B2" w:rsidRPr="003854E2">
        <w:rPr>
          <w:rFonts w:ascii="Times New Roman" w:eastAsia="Times New Roman" w:hAnsi="Times New Roman" w:cs="Times New Roman"/>
          <w:sz w:val="28"/>
          <w:szCs w:val="28"/>
        </w:rPr>
        <w:br/>
        <w:t>   Улучшение условий труда работников агропромышленного комплекса, занимающихся реализацией сельскохозяйственных продуктов за счет совершенствования средств индивидуальной защиты : дис. ... канд. техн. наук : 05.26.01 / Е. Е. Добычина. - Орел, 2006. - 173 с.</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Докальская, В. К.</w:t>
      </w:r>
      <w:r w:rsidR="00E514B2" w:rsidRPr="003854E2">
        <w:rPr>
          <w:rFonts w:ascii="Times New Roman" w:eastAsia="Times New Roman" w:hAnsi="Times New Roman" w:cs="Times New Roman"/>
          <w:sz w:val="28"/>
          <w:szCs w:val="28"/>
        </w:rPr>
        <w:br/>
        <w:t>   Формирование инвестиционной привлекательности как фактор социально-экономического роста экономики региона : монография / В. К. Докальская, А. И. Солодовник. - Орел : Изд-во Орловского ГАУ, 2021. - 160 с. - ISBN 978-5-93382-356-8.</w:t>
      </w:r>
      <w:r w:rsidR="00E514B2" w:rsidRPr="003854E2">
        <w:rPr>
          <w:rFonts w:ascii="Times New Roman" w:eastAsia="Times New Roman" w:hAnsi="Times New Roman" w:cs="Times New Roman"/>
          <w:sz w:val="28"/>
          <w:szCs w:val="28"/>
        </w:rPr>
        <w:br/>
        <w:t>Объектом исследования в данной работе выступает экономика Орловской области. Предметом исследования являются теоретические и практические аспекты формирования инвестиционной привлекательности в качестве фактора роста социально-экономического развития.</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lastRenderedPageBreak/>
        <w:t xml:space="preserve"> </w:t>
      </w:r>
      <w:r w:rsidR="00E514B2" w:rsidRPr="003854E2">
        <w:rPr>
          <w:rFonts w:ascii="Times New Roman" w:eastAsia="Times New Roman" w:hAnsi="Times New Roman" w:cs="Times New Roman"/>
          <w:b/>
          <w:bCs/>
          <w:sz w:val="28"/>
          <w:szCs w:val="28"/>
        </w:rPr>
        <w:t>Докальская, В. К.</w:t>
      </w:r>
      <w:r w:rsidR="00E514B2" w:rsidRPr="003854E2">
        <w:rPr>
          <w:rFonts w:ascii="Times New Roman" w:eastAsia="Times New Roman" w:hAnsi="Times New Roman" w:cs="Times New Roman"/>
          <w:sz w:val="28"/>
          <w:szCs w:val="28"/>
        </w:rPr>
        <w:br/>
        <w:t>   Формирование инвестиционной привлекательности как фактор социально-экономического роста экономики региона [Электронный ресурс] : монография / В. К. Докальская, А. И. Солодовник. - Электрон. дан. - Орел : Изд-во Орловского ГАУ, 2021. - 1 электрон. опт. диск (CD-ROM). - Загл. с титул. экрана. - ISBN 978-5-93382-356-8.</w:t>
      </w:r>
      <w:r w:rsidR="00E514B2" w:rsidRPr="003854E2">
        <w:rPr>
          <w:rFonts w:ascii="Times New Roman" w:eastAsia="Times New Roman" w:hAnsi="Times New Roman" w:cs="Times New Roman"/>
          <w:sz w:val="28"/>
          <w:szCs w:val="28"/>
        </w:rPr>
        <w:br/>
        <w:t>Объектом исследования в данной работе выступает экономика Орловской области. Предметом исследования являются теоретические и практические аспекты формирования инвестиционной привлекательности в качестве фактора роста социально-экономического развития.</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Дрозд, Г. Я.</w:t>
      </w:r>
      <w:r w:rsidR="00E514B2" w:rsidRPr="003854E2">
        <w:rPr>
          <w:rFonts w:ascii="Times New Roman" w:eastAsia="Times New Roman" w:hAnsi="Times New Roman" w:cs="Times New Roman"/>
          <w:sz w:val="28"/>
          <w:szCs w:val="28"/>
        </w:rPr>
        <w:br/>
        <w:t>   Эксплуатационная надежность и экологическая безопасность железобетонных трубопроводов систем канализации [Электронный ресурс] : монография / Г. Я. Дрозд, М. Ю. Хвортова. - электрон. дан. - Луганск : Ноулидж, 2021. - 1 электрон. опт. диск (CD-ROM). - загл. с тит. экрана.</w:t>
      </w:r>
      <w:r w:rsidR="00E514B2" w:rsidRPr="003854E2">
        <w:rPr>
          <w:rFonts w:ascii="Times New Roman" w:eastAsia="Times New Roman" w:hAnsi="Times New Roman" w:cs="Times New Roman"/>
          <w:sz w:val="28"/>
          <w:szCs w:val="28"/>
        </w:rPr>
        <w:br/>
        <w:t>Книга посвящена надежности и долговечности канализационных трубопроводов. Дан систематизированный обзор исследований в этой области. Приведены необходимые сведения о составе и техническом состоянии трубопроводов и причинах, вызывающих их ускоренный физический износ. Рассмотрен механизм возникновения и протекания биохимической коррозии бетона и железобетона труб. Выполнено обоснование и предложены способы модернизации коммунальных систем. Монография рассчитана на научных работников, специалистов, занятых вопросами проектирования, строительства и эксплуатации канализационных сетей ЖКХ. Может рассматриваться как дополнительное учебное пособие для студентов и аспирантов.</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lastRenderedPageBreak/>
        <w:t xml:space="preserve"> </w:t>
      </w:r>
      <w:r w:rsidR="00E514B2" w:rsidRPr="003854E2">
        <w:rPr>
          <w:rFonts w:ascii="Times New Roman" w:eastAsia="Times New Roman" w:hAnsi="Times New Roman" w:cs="Times New Roman"/>
          <w:b/>
          <w:bCs/>
          <w:sz w:val="28"/>
          <w:szCs w:val="28"/>
        </w:rPr>
        <w:t>Ермалавичюс, Ю. Ю.</w:t>
      </w:r>
      <w:r w:rsidR="00E514B2" w:rsidRPr="003854E2">
        <w:rPr>
          <w:rFonts w:ascii="Times New Roman" w:eastAsia="Times New Roman" w:hAnsi="Times New Roman" w:cs="Times New Roman"/>
          <w:sz w:val="28"/>
          <w:szCs w:val="28"/>
        </w:rPr>
        <w:br/>
        <w:t>   Будущее озаряется наукой / Ю. Ю. Ермалавичюс. - М., 2020. - 736 с. - ISBN 978-5-6040336-5-4.</w:t>
      </w:r>
      <w:r w:rsidR="00E514B2" w:rsidRPr="003854E2">
        <w:rPr>
          <w:rFonts w:ascii="Times New Roman" w:eastAsia="Times New Roman" w:hAnsi="Times New Roman" w:cs="Times New Roman"/>
          <w:sz w:val="28"/>
          <w:szCs w:val="28"/>
        </w:rPr>
        <w:br/>
        <w:t>В книге освещается историческое движение человечества вперед путем общественного прогресса. Автор опирается на объективную логику всемирной истории, руководствуется диалектико-материалистическим подходом к мировому историческому процессу. Научный анализ современных особенностей общественного бытия народов мира на основе материалистического понимания истории применяется в качестве исходной позиции для научного прогнозирования дальнейшего развития земной цивилизации по объективным законам исторического детерминизма.</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Желудочно-кишечные и респираторные заболевания молодняка крупного рогатого скота. Диагностика, лечение, профилактика</w:t>
      </w:r>
      <w:r w:rsidR="00E514B2" w:rsidRPr="003854E2">
        <w:rPr>
          <w:rFonts w:ascii="Times New Roman" w:eastAsia="Times New Roman" w:hAnsi="Times New Roman" w:cs="Times New Roman"/>
          <w:sz w:val="28"/>
          <w:szCs w:val="28"/>
        </w:rPr>
        <w:t xml:space="preserve"> : учеб.-метод. пособие / Б. Л. Белкин [и др.] ; под ред. Б. Л. Белкина. - М. : Аквариум , 2016. - 208 с.   : ил. - (Практика ветеринарного врача). - ISBN 978-5-4238-0325-4.</w:t>
      </w:r>
      <w:r w:rsidR="00E514B2" w:rsidRPr="003854E2">
        <w:rPr>
          <w:rFonts w:ascii="Times New Roman" w:eastAsia="Times New Roman" w:hAnsi="Times New Roman" w:cs="Times New Roman"/>
          <w:sz w:val="28"/>
          <w:szCs w:val="28"/>
        </w:rPr>
        <w:br/>
        <w:t>Допущено УМО В пособии приведены сведения о болезнях молодняка крупного рогатого скота, протекающих с диарейным и респираторным синдромом. Дано краткое описание болезней, представлена дифференциальная патоморфологическая и лабораторная диагностика, имеются сведения о лечебных препаратах и мероприятиях специфической и общей профилактики болезней.</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Желудочно-кишечные и респираторные заболевания молодняка свиней. Диагностика, лечение, профилактика</w:t>
      </w:r>
      <w:r w:rsidR="00E514B2" w:rsidRPr="003854E2">
        <w:rPr>
          <w:rFonts w:ascii="Times New Roman" w:eastAsia="Times New Roman" w:hAnsi="Times New Roman" w:cs="Times New Roman"/>
          <w:sz w:val="28"/>
          <w:szCs w:val="28"/>
        </w:rPr>
        <w:t xml:space="preserve"> : учеб.-метод. пособие / Б. Л. Белкин [и др.] ; под ред. Б. Л. Белкина. - М. : Аквариум , 2016. - 208 с. : ил. - (Практика ветеринарного врача). - ISBN 978-5-4238-0319-3.</w:t>
      </w:r>
      <w:r w:rsidR="00E514B2" w:rsidRPr="003854E2">
        <w:rPr>
          <w:rFonts w:ascii="Times New Roman" w:eastAsia="Times New Roman" w:hAnsi="Times New Roman" w:cs="Times New Roman"/>
          <w:sz w:val="28"/>
          <w:szCs w:val="28"/>
        </w:rPr>
        <w:br/>
        <w:t xml:space="preserve">Допущено УМО В пособии приведены сведения о болезнях молодняка </w:t>
      </w:r>
      <w:r w:rsidR="00E514B2" w:rsidRPr="003854E2">
        <w:rPr>
          <w:rFonts w:ascii="Times New Roman" w:eastAsia="Times New Roman" w:hAnsi="Times New Roman" w:cs="Times New Roman"/>
          <w:sz w:val="28"/>
          <w:szCs w:val="28"/>
        </w:rPr>
        <w:lastRenderedPageBreak/>
        <w:t>свиней, протекающих с диарейным и респираторным синдромом. Дано краткое описание болезней, представлена дифференциальная патоморфологическая и лабораторная диагностика, имеются сведения о лечебных препаратах и мероприятиях специфической и общей профилактики болезней.</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Жученко, А. А.</w:t>
      </w:r>
      <w:r w:rsidR="00E514B2" w:rsidRPr="003854E2">
        <w:rPr>
          <w:rFonts w:ascii="Times New Roman" w:eastAsia="Times New Roman" w:hAnsi="Times New Roman" w:cs="Times New Roman"/>
          <w:sz w:val="28"/>
          <w:szCs w:val="28"/>
        </w:rPr>
        <w:br/>
        <w:t>   Адаптивное растениеводство (эколого-генетические основы) : теория и практика. В 3 т. Т. I : Проблемы адаптации в сельском хозяйстве XXI века. Значение адаптивного потенциала культурных видов растений. Стратегия адаптивной интенсификации растениеводства / А. А. Жученко. - М. : Агрорус, 2008. - 813 с. - ISBN 978-5-90</w:t>
      </w:r>
      <w:r w:rsidR="006F0D3B" w:rsidRPr="003854E2">
        <w:rPr>
          <w:rFonts w:ascii="Times New Roman" w:eastAsia="Times New Roman" w:hAnsi="Times New Roman" w:cs="Times New Roman"/>
          <w:sz w:val="28"/>
          <w:szCs w:val="28"/>
        </w:rPr>
        <w:t>3413-01-0 : 350-00</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На основе анализа механизмов и эффектов проявления адаптивных реакций культурных растений в онтогенезе и филогенезе автором показаны возможности управления продукционным и средоулучшающим процессом на уровне сортов (гибридов), агроценозов и агроландшафтов, обоснованы приоритетные направления в адаптивной системе селекции, агротехнике, конструировании агроэкосистем, агроэкологическом макро-, мезо- и микрорайонировании сельскохозяйственных угодий, обеспечении ресурсоэнергоэкономичности, экологической безопасности и рентабельности растениеводства в целом</w:t>
      </w:r>
      <w:r w:rsidR="006F0D3B"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Жученко, А. А.</w:t>
      </w:r>
      <w:r w:rsidR="00E514B2" w:rsidRPr="003854E2">
        <w:rPr>
          <w:rFonts w:ascii="Times New Roman" w:eastAsia="Times New Roman" w:hAnsi="Times New Roman" w:cs="Times New Roman"/>
          <w:sz w:val="28"/>
          <w:szCs w:val="28"/>
        </w:rPr>
        <w:br/>
        <w:t>   Адаптивное растениеводство (эколого-генетические основы) : теория и практика. В 3 т. Т.II : Биологизация и экологизация интенсификационных процессов как основа перехода к адаптивному развитию АПК. Основы адаптивного использования природных, биологических и техногенных ресурсов / А. А. Жученко. - М. : Агрорус, 2009. - 1104 с. - ISBN 978-5</w:t>
      </w:r>
      <w:r w:rsidR="006F0D3B" w:rsidRPr="003854E2">
        <w:rPr>
          <w:rFonts w:ascii="Times New Roman" w:eastAsia="Times New Roman" w:hAnsi="Times New Roman" w:cs="Times New Roman"/>
          <w:sz w:val="28"/>
          <w:szCs w:val="28"/>
        </w:rPr>
        <w:t>-903413-08-9.</w:t>
      </w:r>
      <w:r w:rsidR="00E514B2" w:rsidRPr="003854E2">
        <w:rPr>
          <w:rFonts w:ascii="Times New Roman" w:eastAsia="Times New Roman" w:hAnsi="Times New Roman" w:cs="Times New Roman"/>
          <w:sz w:val="28"/>
          <w:szCs w:val="28"/>
        </w:rPr>
        <w:br/>
      </w:r>
      <w:r w:rsidR="00E514B2" w:rsidRPr="003854E2">
        <w:rPr>
          <w:rFonts w:ascii="Times New Roman" w:eastAsia="Times New Roman" w:hAnsi="Times New Roman" w:cs="Times New Roman"/>
          <w:sz w:val="28"/>
          <w:szCs w:val="28"/>
        </w:rPr>
        <w:lastRenderedPageBreak/>
        <w:t>На основе анализа механизмов и эффектов проявления адаптивных реакций культурных растений в онтогенезе и филогенезе автором показаны возможности управления продукционным и средоулучшающим процессом на уровне сортов (гибридов), агроценозов и агроландшафтов, обоснованы приоритетные направления в адаптивной системе селекции, агротехнике, конструировании агроэкосистем, агроэкологическом макро-, мезо- и микрорайонировании сельскохозяйственных угодий, обеспечении ресурсоэнергоэкономичности, экологической безопасности и рентабельности растениеводства в целом</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Законы Российской Федерации</w:t>
      </w:r>
      <w:r w:rsidR="00E514B2" w:rsidRPr="003854E2">
        <w:rPr>
          <w:rFonts w:ascii="Times New Roman" w:eastAsia="Times New Roman" w:hAnsi="Times New Roman" w:cs="Times New Roman"/>
          <w:sz w:val="28"/>
          <w:szCs w:val="28"/>
        </w:rPr>
        <w:t xml:space="preserve"> : гос. библиогр. указ. Ежегодник 2019 / сост. И. А. Литвинова. - М. : Издание Государстве</w:t>
      </w:r>
      <w:r w:rsidR="00426812" w:rsidRPr="003854E2">
        <w:rPr>
          <w:rFonts w:ascii="Times New Roman" w:eastAsia="Times New Roman" w:hAnsi="Times New Roman" w:cs="Times New Roman"/>
          <w:sz w:val="28"/>
          <w:szCs w:val="28"/>
        </w:rPr>
        <w:t xml:space="preserve">нной Думы, 2020. - 176 с. </w:t>
      </w:r>
      <w:r w:rsidR="00E514B2" w:rsidRPr="003854E2">
        <w:rPr>
          <w:rFonts w:ascii="Times New Roman" w:eastAsia="Times New Roman" w:hAnsi="Times New Roman" w:cs="Times New Roman"/>
          <w:sz w:val="28"/>
          <w:szCs w:val="28"/>
        </w:rPr>
        <w:br/>
        <w:t>Ежегодный государственный библиографический указатель "Законы Российской Федерации" содержит исчерпывающую и достоверную информацию об официальных публикациях российских законов за 2019 год</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Инвестиционная деятельность организаций Орловской области, не относящихся к субъектам малого предпринимательства, за январь-март 2020 года</w:t>
      </w:r>
      <w:r w:rsidR="00E514B2" w:rsidRPr="003854E2">
        <w:rPr>
          <w:rFonts w:ascii="Times New Roman" w:eastAsia="Times New Roman" w:hAnsi="Times New Roman" w:cs="Times New Roman"/>
          <w:sz w:val="28"/>
          <w:szCs w:val="28"/>
        </w:rPr>
        <w:t xml:space="preserve"> : стат. бюллетень. № 20-0503 / Территориальный орган Федеральной службы государственной статистики по Орловской области. - Орел, 2020. - 27 с. </w:t>
      </w:r>
      <w:r w:rsidR="00E514B2" w:rsidRPr="003854E2">
        <w:rPr>
          <w:rFonts w:ascii="Times New Roman" w:eastAsia="Times New Roman" w:hAnsi="Times New Roman" w:cs="Times New Roman"/>
          <w:sz w:val="28"/>
          <w:szCs w:val="28"/>
        </w:rPr>
        <w:br/>
        <w:t xml:space="preserve">В бюллетене приведены сведения об инвестиционной деятельности крупных и средних предприятий за январь-март 2020 года, а также организаций с численностью до 15 человек по видам экономической деятельности, формам собственности, городам и районам области </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Инновационные подходы в экономической науке и образовании</w:t>
      </w:r>
      <w:r w:rsidR="00E514B2" w:rsidRPr="003854E2">
        <w:rPr>
          <w:rFonts w:ascii="Times New Roman" w:eastAsia="Times New Roman" w:hAnsi="Times New Roman" w:cs="Times New Roman"/>
          <w:sz w:val="28"/>
          <w:szCs w:val="28"/>
        </w:rPr>
        <w:t xml:space="preserve"> : материалы межвузовского учеб.-метод. и науч.-практ. семинара / под ред.: В. А. Архипенко, Н. Г. Нечаева, К. С. Терновых. - Елец : Изд-во </w:t>
      </w:r>
      <w:r w:rsidR="00E514B2" w:rsidRPr="003854E2">
        <w:rPr>
          <w:rFonts w:ascii="Times New Roman" w:eastAsia="Times New Roman" w:hAnsi="Times New Roman" w:cs="Times New Roman"/>
          <w:sz w:val="28"/>
          <w:szCs w:val="28"/>
        </w:rPr>
        <w:lastRenderedPageBreak/>
        <w:t>ЕГУ им. И. А. Бунина, 2010. - 212 с.</w:t>
      </w:r>
      <w:r w:rsidR="00426812" w:rsidRPr="003854E2">
        <w:rPr>
          <w:rFonts w:ascii="Times New Roman" w:eastAsia="Times New Roman" w:hAnsi="Times New Roman" w:cs="Times New Roman"/>
          <w:sz w:val="28"/>
          <w:szCs w:val="28"/>
        </w:rPr>
        <w:t xml:space="preserve"> - ISBN 978-5-94809-457-1</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Материалы межвузовского сборника раскрывают актуальные научно-практические и учебно-методические вопросы экономической науки и образования в условиях инновационных преобразований, происходящих в отечественном народном хозяйстве. Выработанные авторами инновационные подходы - результат обобщения практической работы в области научной деятельности и преподавания</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Интеграция теории и практики в решении социальных проблем</w:t>
      </w:r>
      <w:r w:rsidR="00E514B2" w:rsidRPr="003854E2">
        <w:rPr>
          <w:rFonts w:ascii="Times New Roman" w:eastAsia="Times New Roman" w:hAnsi="Times New Roman" w:cs="Times New Roman"/>
          <w:sz w:val="28"/>
          <w:szCs w:val="28"/>
        </w:rPr>
        <w:t xml:space="preserve"> : материалы III Междунар. заочной науч.-практ. конф. (26-27 деабря 2011 г., г. Орел) / под ред. С. В. Куликовой. - Орел, 2012. - 218 с.</w:t>
      </w:r>
      <w:r w:rsidR="00E514B2" w:rsidRPr="003854E2">
        <w:rPr>
          <w:rFonts w:ascii="Times New Roman" w:eastAsia="Times New Roman" w:hAnsi="Times New Roman" w:cs="Times New Roman"/>
          <w:sz w:val="28"/>
          <w:szCs w:val="28"/>
        </w:rPr>
        <w:br/>
        <w:t>В сборнике представлены материалы участников Международной заочной научно-практической конференции. Авторы статей и тезисов рассматривают актуальные проблемы теории и практики социальной работы с населением. анализируют опыт и перспективы развития социального образования в России, делятся своим мнением по вопросам социализации и социального воспитания в условиях рыночной экономики</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История России</w:t>
      </w:r>
      <w:r w:rsidR="00E514B2" w:rsidRPr="003854E2">
        <w:rPr>
          <w:rFonts w:ascii="Times New Roman" w:eastAsia="Times New Roman" w:hAnsi="Times New Roman" w:cs="Times New Roman"/>
          <w:sz w:val="28"/>
          <w:szCs w:val="28"/>
        </w:rPr>
        <w:t xml:space="preserve"> : учебник / А. С. Орлов [и др.]. - 2-е изд., перераб. и доп. - М. : Проспект, 2020. - 680 с. : ил. - ISBN 978</w:t>
      </w:r>
      <w:r w:rsidR="00426812" w:rsidRPr="003854E2">
        <w:rPr>
          <w:rFonts w:ascii="Times New Roman" w:eastAsia="Times New Roman" w:hAnsi="Times New Roman" w:cs="Times New Roman"/>
          <w:sz w:val="28"/>
          <w:szCs w:val="28"/>
        </w:rPr>
        <w:t>-5-392-31595-6</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В учебнике изложена история России с древнейших времен до наших дней с учетом новейших данных, накопленных исторической наукой. Данное издание впервые содержит более восьмиста иллюстраций</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История России</w:t>
      </w:r>
      <w:r w:rsidR="00E514B2" w:rsidRPr="003854E2">
        <w:rPr>
          <w:rFonts w:ascii="Times New Roman" w:eastAsia="Times New Roman" w:hAnsi="Times New Roman" w:cs="Times New Roman"/>
          <w:sz w:val="28"/>
          <w:szCs w:val="28"/>
        </w:rPr>
        <w:t xml:space="preserve"> : учебник / А. С. Орлов [и др.]. - 2-е изд., перераб. и доп. - М. : Проспект, 2021. - 680 с. : ил. - ISBN 978-5-392-33480-3.</w:t>
      </w:r>
      <w:r w:rsidR="00E514B2" w:rsidRPr="003854E2">
        <w:rPr>
          <w:rFonts w:ascii="Times New Roman" w:eastAsia="Times New Roman" w:hAnsi="Times New Roman" w:cs="Times New Roman"/>
          <w:sz w:val="28"/>
          <w:szCs w:val="28"/>
        </w:rPr>
        <w:br/>
        <w:t>В учебнике изложена история России с древнейших времен до наших дней с учетом новейших данных, накопленных исторической наукой. Данное издание впервые содержит более восьмиста иллюстраций</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История России</w:t>
      </w:r>
      <w:r w:rsidR="00E514B2" w:rsidRPr="003854E2">
        <w:rPr>
          <w:rFonts w:ascii="Times New Roman" w:eastAsia="Times New Roman" w:hAnsi="Times New Roman" w:cs="Times New Roman"/>
          <w:sz w:val="28"/>
          <w:szCs w:val="28"/>
        </w:rPr>
        <w:t xml:space="preserve"> : учебник / А. С. Орлов [и др.]. - 4-е изд., перераб. и доп. - М. : Проспект, 2019. - 528 с. - ISBN 978-5-392-28678-2.</w:t>
      </w:r>
      <w:r w:rsidR="00E514B2" w:rsidRPr="003854E2">
        <w:rPr>
          <w:rFonts w:ascii="Times New Roman" w:eastAsia="Times New Roman" w:hAnsi="Times New Roman" w:cs="Times New Roman"/>
          <w:sz w:val="28"/>
          <w:szCs w:val="28"/>
        </w:rPr>
        <w:br/>
      </w:r>
      <w:r w:rsidR="00E514B2" w:rsidRPr="003854E2">
        <w:rPr>
          <w:rFonts w:ascii="Times New Roman" w:eastAsia="Times New Roman" w:hAnsi="Times New Roman" w:cs="Times New Roman"/>
          <w:sz w:val="28"/>
          <w:szCs w:val="28"/>
        </w:rPr>
        <w:lastRenderedPageBreak/>
        <w:t>В учебнике изложена история России с древнейших времен до наших дней с учетом новейших данных, накопленных исторической наукой</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История России</w:t>
      </w:r>
      <w:r w:rsidR="00E514B2" w:rsidRPr="003854E2">
        <w:rPr>
          <w:rFonts w:ascii="Times New Roman" w:eastAsia="Times New Roman" w:hAnsi="Times New Roman" w:cs="Times New Roman"/>
          <w:sz w:val="28"/>
          <w:szCs w:val="28"/>
        </w:rPr>
        <w:t xml:space="preserve"> : учебник / А. С. Орлов [и др.]. - 4-е изд., перераб. и доп. - М. : Проспект, 2020. - 528 с. - ISBN 978-5-392-31302-0.</w:t>
      </w:r>
      <w:r w:rsidR="00E514B2" w:rsidRPr="003854E2">
        <w:rPr>
          <w:rFonts w:ascii="Times New Roman" w:eastAsia="Times New Roman" w:hAnsi="Times New Roman" w:cs="Times New Roman"/>
          <w:sz w:val="28"/>
          <w:szCs w:val="28"/>
        </w:rPr>
        <w:br/>
        <w:t>В учебнике изложена история России с древнейших времен до наших дней с учетом новейших данных, накопленных исторической наукой</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История России в датах с древнейших времен до наших дней</w:t>
      </w:r>
      <w:r w:rsidR="00E514B2" w:rsidRPr="003854E2">
        <w:rPr>
          <w:rFonts w:ascii="Times New Roman" w:eastAsia="Times New Roman" w:hAnsi="Times New Roman" w:cs="Times New Roman"/>
          <w:sz w:val="28"/>
          <w:szCs w:val="28"/>
        </w:rPr>
        <w:t xml:space="preserve"> : учеб. пособие / А. С. Орлов [и др.]. - М. : Проспект, 2021. - 560 с. : ил. - ISBN 978-5-9988-1090-9.</w:t>
      </w:r>
      <w:r w:rsidR="00E514B2" w:rsidRPr="003854E2">
        <w:rPr>
          <w:rFonts w:ascii="Times New Roman" w:eastAsia="Times New Roman" w:hAnsi="Times New Roman" w:cs="Times New Roman"/>
          <w:sz w:val="28"/>
          <w:szCs w:val="28"/>
        </w:rPr>
        <w:br/>
        <w:t>В книге изложена история России с древнейших времен до наших дней с учетом новейших данных, накопленных исторической наукой. Авторами проведена работа по анализу исторических данных и подбору иллюстрационного материала, который помогает погрузиться в глубину исторических событий. Использованные репродукции известных художников, фотографии скульптур, монет, различной утвари развивают образное мышление и позволяют наглядно проследить развитие культуры, ценностей, государственности России и ее народностей</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История России в схемах</w:t>
      </w:r>
      <w:r w:rsidR="00E514B2" w:rsidRPr="003854E2">
        <w:rPr>
          <w:rFonts w:ascii="Times New Roman" w:eastAsia="Times New Roman" w:hAnsi="Times New Roman" w:cs="Times New Roman"/>
          <w:sz w:val="28"/>
          <w:szCs w:val="28"/>
        </w:rPr>
        <w:t xml:space="preserve"> : учеб. пособие / А. С. Орлов [и др.]. - М. : Проспект, 2019. - 304 с. - ISBN 978-5-392-28251-7.</w:t>
      </w:r>
      <w:r w:rsidR="00E514B2" w:rsidRPr="003854E2">
        <w:rPr>
          <w:rFonts w:ascii="Times New Roman" w:eastAsia="Times New Roman" w:hAnsi="Times New Roman" w:cs="Times New Roman"/>
          <w:sz w:val="28"/>
          <w:szCs w:val="28"/>
        </w:rPr>
        <w:br/>
        <w:t>В учебном пособии изложена история России с древнейших времен до наших дней с учетом новейших данных, накопленных исторической наукой. Материал изложен в наиболее удобной для усвоения и запоминания форме - в виде схем и таблиц</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Казаков, И. В.</w:t>
      </w:r>
      <w:r w:rsidR="00E514B2" w:rsidRPr="003854E2">
        <w:rPr>
          <w:rFonts w:ascii="Times New Roman" w:eastAsia="Times New Roman" w:hAnsi="Times New Roman" w:cs="Times New Roman"/>
          <w:sz w:val="28"/>
          <w:szCs w:val="28"/>
        </w:rPr>
        <w:br/>
        <w:t>   Ремонтантная малина в России / И. В. Казаков, А. И. Сидельников, В. В. Степанов. - Челябинск : Сад и огород, 2006. - 80 с. - ISBN 5-7114-0291-9.</w:t>
      </w:r>
      <w:r w:rsidR="00E514B2" w:rsidRPr="003854E2">
        <w:rPr>
          <w:rFonts w:ascii="Times New Roman" w:eastAsia="Times New Roman" w:hAnsi="Times New Roman" w:cs="Times New Roman"/>
          <w:sz w:val="28"/>
          <w:szCs w:val="28"/>
        </w:rPr>
        <w:br/>
        <w:t xml:space="preserve">Основу настоящей книги составляют результаты 35-летних </w:t>
      </w:r>
      <w:r w:rsidR="00E514B2" w:rsidRPr="003854E2">
        <w:rPr>
          <w:rFonts w:ascii="Times New Roman" w:eastAsia="Times New Roman" w:hAnsi="Times New Roman" w:cs="Times New Roman"/>
          <w:sz w:val="28"/>
          <w:szCs w:val="28"/>
        </w:rPr>
        <w:lastRenderedPageBreak/>
        <w:t>исследований авторов по созданию первых отечественных сортов малины ремонтантного типа, выполненных на Кокинском опорном пункте ВСТИСП. Показана перспективность создания экологически адаптивных высокоурожайных сортов на основе межвидовой гибридизации. Дана характеристика новых ремонтантных сортов и элитных форм малины</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Казначевская, Г. Б.</w:t>
      </w:r>
      <w:r w:rsidR="00E514B2" w:rsidRPr="003854E2">
        <w:rPr>
          <w:rFonts w:ascii="Times New Roman" w:eastAsia="Times New Roman" w:hAnsi="Times New Roman" w:cs="Times New Roman"/>
          <w:sz w:val="28"/>
          <w:szCs w:val="28"/>
        </w:rPr>
        <w:br/>
        <w:t>   Менеджмент : учеб. пособие для бакалавров / Г. Б. Казначевская, И. Н. Чуев, О. В. Матросова. - Ростов н/Д : Феникс, 2013. - 365 с. : ил. - (Высшее образование). - для бакалавров. - ISBN 978-5-222-21239-4.</w:t>
      </w:r>
      <w:r w:rsidR="00E514B2" w:rsidRPr="003854E2">
        <w:rPr>
          <w:rFonts w:ascii="Times New Roman" w:eastAsia="Times New Roman" w:hAnsi="Times New Roman" w:cs="Times New Roman"/>
          <w:sz w:val="28"/>
          <w:szCs w:val="28"/>
        </w:rPr>
        <w:br/>
        <w:t>Основное внимание в книге уделено управленческим функциям, формальному и неформальному взаимодействию людей в организации, деловому и управленческому общению, вопросам самоменеджмента</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Как создать сельскохозяйственный потребительский кооператив. Дорожная карта</w:t>
      </w:r>
      <w:r w:rsidR="00E514B2" w:rsidRPr="003854E2">
        <w:rPr>
          <w:rFonts w:ascii="Times New Roman" w:eastAsia="Times New Roman" w:hAnsi="Times New Roman" w:cs="Times New Roman"/>
          <w:sz w:val="28"/>
          <w:szCs w:val="28"/>
        </w:rPr>
        <w:t xml:space="preserve"> : информационное издание. - М. : Росинформагротех, 2018. - 28 с.</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Калугина, З. И.</w:t>
      </w:r>
      <w:r w:rsidR="00E514B2" w:rsidRPr="003854E2">
        <w:rPr>
          <w:rFonts w:ascii="Times New Roman" w:eastAsia="Times New Roman" w:hAnsi="Times New Roman" w:cs="Times New Roman"/>
          <w:sz w:val="28"/>
          <w:szCs w:val="28"/>
        </w:rPr>
        <w:br/>
        <w:t>   Рыночная трансформация аграрного сектора России : Социологический дискурс / З. И. Калугина. - Новосибирск : Изд-во ИЭОПП СО РАН, 2015. - 342 c. - ISBN 978-5-89665-290-8.</w:t>
      </w:r>
      <w:r w:rsidR="00E514B2" w:rsidRPr="003854E2">
        <w:rPr>
          <w:rFonts w:ascii="Times New Roman" w:eastAsia="Times New Roman" w:hAnsi="Times New Roman" w:cs="Times New Roman"/>
          <w:sz w:val="28"/>
          <w:szCs w:val="28"/>
        </w:rPr>
        <w:br/>
        <w:t xml:space="preserve">В книге представлены избранные труды автора, посвященные проблемам реформирования аграрного сектора России в 1990-2000-х годах. В них рассмотрены основные этапы, экономические результаты и социальные последствия рыночной трансформации аграрного сектора России; в контексте основных направлений государственной аграрной политики проанализированы адаптационные стратегии предприятий, семей и групп; процесс становления новых хозяйствующих субъектов; показаны механизмы возникновения институциональных ловушек и депривации сельского населения, дана </w:t>
      </w:r>
      <w:r w:rsidR="00E514B2" w:rsidRPr="003854E2">
        <w:rPr>
          <w:rFonts w:ascii="Times New Roman" w:eastAsia="Times New Roman" w:hAnsi="Times New Roman" w:cs="Times New Roman"/>
          <w:sz w:val="28"/>
          <w:szCs w:val="28"/>
        </w:rPr>
        <w:lastRenderedPageBreak/>
        <w:t>оценка социальных рисков модернизации аграрной экономики страны, изложено авторское видение посткризисного развития отечественного АПК и социально-экономических механизмов оздоровления аграрной экономики</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Камянова, Т. Г.</w:t>
      </w:r>
      <w:r w:rsidR="00E514B2" w:rsidRPr="003854E2">
        <w:rPr>
          <w:rFonts w:ascii="Times New Roman" w:eastAsia="Times New Roman" w:hAnsi="Times New Roman" w:cs="Times New Roman"/>
          <w:sz w:val="28"/>
          <w:szCs w:val="28"/>
        </w:rPr>
        <w:br/>
        <w:t xml:space="preserve">   DEUTSCH. Практический курс немецкого языка : учебник / Т. Г. Камянова. - 10-е изд. - М. : Хит-книга, 2020. - 384 с. </w:t>
      </w:r>
      <w:r w:rsidR="00426812" w:rsidRPr="003854E2">
        <w:rPr>
          <w:rFonts w:ascii="Times New Roman" w:eastAsia="Times New Roman" w:hAnsi="Times New Roman" w:cs="Times New Roman"/>
          <w:sz w:val="28"/>
          <w:szCs w:val="28"/>
        </w:rPr>
        <w:t>- ISBN 978-5-6040822-7-0</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Практический курс немецкого языка, созданный автором на основе многолетнего опыта преподавания на родине и в Германии, дает возможность всем начинающим и продолжающим изучение овладеть системой языка и навыками вербальной коммуникации в течение 9-12 месяцев. Учебник содержит полный теоретический курс грамматики, 1000 лексико-грамматических упражнений, а также тексты литературного и политико-экономического характера</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Кацкая, А. Г.</w:t>
      </w:r>
      <w:r w:rsidR="00E514B2" w:rsidRPr="003854E2">
        <w:rPr>
          <w:rFonts w:ascii="Times New Roman" w:eastAsia="Times New Roman" w:hAnsi="Times New Roman" w:cs="Times New Roman"/>
          <w:sz w:val="28"/>
          <w:szCs w:val="28"/>
        </w:rPr>
        <w:br/>
        <w:t>   Исходный материал для селекции баклажана на жаро- и солеустойчивость в условиях Предгорной зоны Крыма : дис. ... канд. с. - х. наук : 06.01.05 : защищена 22.07.2021 / А. Г. Кацкая. - Орел, 2021. - 178 с.</w:t>
      </w:r>
      <w:r w:rsidR="00426812" w:rsidRPr="003854E2">
        <w:rPr>
          <w:rFonts w:ascii="Times New Roman" w:eastAsia="Times New Roman" w:hAnsi="Times New Roman" w:cs="Times New Roman"/>
          <w:sz w:val="28"/>
          <w:szCs w:val="28"/>
        </w:rPr>
        <w:t xml:space="preserve"> - Библиогр.: с. 134-154.</w:t>
      </w:r>
      <w:r w:rsidR="00E514B2" w:rsidRPr="003854E2">
        <w:rPr>
          <w:rFonts w:ascii="Times New Roman" w:eastAsia="Times New Roman" w:hAnsi="Times New Roman" w:cs="Times New Roman"/>
          <w:sz w:val="28"/>
          <w:szCs w:val="28"/>
        </w:rPr>
        <w:br/>
        <w:t xml:space="preserve">Впервые в условиях Крыма проведена комплексная оценка хозяйственно ценных признаков сортообразцов мировой коллекции баклажана, определена адаптивность и изменчивость признаков в условиях Крыма. выделены жаро- и солеустойчивые линии с высокой ОКС и СКС для получения гибридов F1. Установлены корреляционные зависимости между признаками вегетационного периода, продуктивности жаро- и солеустойчивостью. Установлены закономерности проявления комбинационной способности по </w:t>
      </w:r>
      <w:r w:rsidR="00E514B2" w:rsidRPr="003854E2">
        <w:rPr>
          <w:rFonts w:ascii="Times New Roman" w:eastAsia="Times New Roman" w:hAnsi="Times New Roman" w:cs="Times New Roman"/>
          <w:sz w:val="28"/>
          <w:szCs w:val="28"/>
        </w:rPr>
        <w:lastRenderedPageBreak/>
        <w:t>хозяйственно-ценным признакам и выделены линии с высоким ее уровнем</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Кацкая, А. Г.</w:t>
      </w:r>
      <w:r w:rsidR="00E514B2" w:rsidRPr="003854E2">
        <w:rPr>
          <w:rFonts w:ascii="Times New Roman" w:eastAsia="Times New Roman" w:hAnsi="Times New Roman" w:cs="Times New Roman"/>
          <w:sz w:val="28"/>
          <w:szCs w:val="28"/>
        </w:rPr>
        <w:br/>
        <w:t xml:space="preserve">   Исходный материал для селекции баклажана на жаро- и солеустойчивость в условиях Предгорной зоны Крыма [Электронный ресурс] : дис. ... канд. с. - х. наук : 06.01.05 : защищена 22.07.2021 / А. Г. Кацкая. - Электрон. дан. - Орел, 2021. - 1 электрон. опт. диск (CD-ROM). - Загл. с титул. экрана. </w:t>
      </w:r>
      <w:r w:rsidR="00E514B2" w:rsidRPr="003854E2">
        <w:rPr>
          <w:rFonts w:ascii="Times New Roman" w:eastAsia="Times New Roman" w:hAnsi="Times New Roman" w:cs="Times New Roman"/>
          <w:sz w:val="28"/>
          <w:szCs w:val="28"/>
        </w:rPr>
        <w:br/>
        <w:t xml:space="preserve">Впервые в условиях Крыма проведена комплексная оценка хозяйственно ценных признаков сортообразцов мировой коллекции баклажана, определена адаптивность и изменчивость признаков в условиях Крыма. </w:t>
      </w:r>
      <w:r>
        <w:rPr>
          <w:rFonts w:ascii="Times New Roman" w:eastAsia="Times New Roman" w:hAnsi="Times New Roman" w:cs="Times New Roman"/>
          <w:sz w:val="28"/>
          <w:szCs w:val="28"/>
        </w:rPr>
        <w:t>В</w:t>
      </w:r>
      <w:r w:rsidR="00E514B2" w:rsidRPr="003854E2">
        <w:rPr>
          <w:rFonts w:ascii="Times New Roman" w:eastAsia="Times New Roman" w:hAnsi="Times New Roman" w:cs="Times New Roman"/>
          <w:sz w:val="28"/>
          <w:szCs w:val="28"/>
        </w:rPr>
        <w:t>ыделены жаро- и солеустойчивые линии с высокой ОКС и СКС для получения гибридов F1. Установлены корреляционные зависимости между признаками вегетационного периода, продуктивности жаро- и солеустойчивостью. Установлены закономерности проявления комбинационной способности по хозяйственно-ценным признакам и выделены линии с высоким ее уровнем</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Кацкая, А. Г.</w:t>
      </w:r>
      <w:r w:rsidR="00E514B2" w:rsidRPr="003854E2">
        <w:rPr>
          <w:rFonts w:ascii="Times New Roman" w:eastAsia="Times New Roman" w:hAnsi="Times New Roman" w:cs="Times New Roman"/>
          <w:sz w:val="28"/>
          <w:szCs w:val="28"/>
        </w:rPr>
        <w:br/>
        <w:t xml:space="preserve">   Исходный материал для селекции баклажана на жаро- и солеустойчивость в условиях Предгорной зоны Крыма : 06.01.05 "Селекция и семеноводство сельскохозяйственных растений" : автореф. дис. на соиск. учен. степ. канд. с. - х. наук / А. Г. Кацкая. - Орел, 2021. - 20 с. - Библиогр.: с.18-20. </w:t>
      </w:r>
      <w:r w:rsidR="00E514B2" w:rsidRPr="003854E2">
        <w:rPr>
          <w:rFonts w:ascii="Times New Roman" w:eastAsia="Times New Roman" w:hAnsi="Times New Roman" w:cs="Times New Roman"/>
          <w:sz w:val="28"/>
          <w:szCs w:val="28"/>
        </w:rPr>
        <w:br/>
        <w:t xml:space="preserve">Впервые в условиях Крыма проведена комплексная оценка хозяйственно ценных признаков сортообразцов мировой коллекции баклажана, определена адаптивность и изменчивость признаков в условиях Крыма. </w:t>
      </w:r>
      <w:r>
        <w:rPr>
          <w:rFonts w:ascii="Times New Roman" w:eastAsia="Times New Roman" w:hAnsi="Times New Roman" w:cs="Times New Roman"/>
          <w:sz w:val="28"/>
          <w:szCs w:val="28"/>
        </w:rPr>
        <w:t>В</w:t>
      </w:r>
      <w:r w:rsidR="00E514B2" w:rsidRPr="003854E2">
        <w:rPr>
          <w:rFonts w:ascii="Times New Roman" w:eastAsia="Times New Roman" w:hAnsi="Times New Roman" w:cs="Times New Roman"/>
          <w:sz w:val="28"/>
          <w:szCs w:val="28"/>
        </w:rPr>
        <w:t xml:space="preserve">ыделены жаро- и солеустойчивые линии с высокой ОКС и СКС для получения гибридов F1. Установлены корреляционные </w:t>
      </w:r>
      <w:r w:rsidR="00E514B2" w:rsidRPr="003854E2">
        <w:rPr>
          <w:rFonts w:ascii="Times New Roman" w:eastAsia="Times New Roman" w:hAnsi="Times New Roman" w:cs="Times New Roman"/>
          <w:sz w:val="28"/>
          <w:szCs w:val="28"/>
        </w:rPr>
        <w:lastRenderedPageBreak/>
        <w:t>зависимости между признаками вегетационного периода, продуктивности жаро- и солеустойчивостью. Установлены закономерности проявления комбинационной способности по хозяйственно-ценным признакам и выделены линии с высоким ее уровнем</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Кацкая, А. Г.</w:t>
      </w:r>
      <w:r w:rsidR="00E514B2" w:rsidRPr="003854E2">
        <w:rPr>
          <w:rFonts w:ascii="Times New Roman" w:eastAsia="Times New Roman" w:hAnsi="Times New Roman" w:cs="Times New Roman"/>
          <w:sz w:val="28"/>
          <w:szCs w:val="28"/>
        </w:rPr>
        <w:br/>
        <w:t xml:space="preserve">   Исходный материал для селекции баклажана на жаро- и солеустойчивость в условиях Предгорной зоны Крыма [Электронный ресурс] : 06.01.05 "Селекция и семеноводство сельскохозяйственных растений" : автореф. дис. на соиск. учен. степ. канд. с. - х. наук / А. Г. Кацкая. - Электрон. дан. - Орел, 2021. - 1 электрон. опт. диск (CD-ROM). - Загл. с титул. экрана. </w:t>
      </w:r>
      <w:r w:rsidR="00E514B2" w:rsidRPr="003854E2">
        <w:rPr>
          <w:rFonts w:ascii="Times New Roman" w:eastAsia="Times New Roman" w:hAnsi="Times New Roman" w:cs="Times New Roman"/>
          <w:sz w:val="28"/>
          <w:szCs w:val="28"/>
        </w:rPr>
        <w:br/>
        <w:t>Впервые в условиях Крыма проведена комплексная оценка хозяйственно ценных признаков сортообразцов мировой коллекции баклажана, определена адаптивность и изменчивость признаков в условиях Крыма. выделены жаро- и солеустойчивые линии с высокой ОКС и СКС для получения гибридов F1. Установлены корреляционные зависимости между признаками вегетационного периода, продуктивности жаро- и солеустойчивостью. Установлены закономерности проявления комбинационной способности по хозяйственно-ценным признакам и выделены линии с высоким ее уровнем</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Кваскова, Т. В.</w:t>
      </w:r>
      <w:r w:rsidR="00E514B2" w:rsidRPr="003854E2">
        <w:rPr>
          <w:rFonts w:ascii="Times New Roman" w:eastAsia="Times New Roman" w:hAnsi="Times New Roman" w:cs="Times New Roman"/>
          <w:sz w:val="28"/>
          <w:szCs w:val="28"/>
        </w:rPr>
        <w:br/>
        <w:t>   Улучшение условий труда работников агропромышленного комплекса путем разработки и внедрения нового вида специальной одежды : дис. ... канд. техн. наук : 05.26.01 / Т. В. Кваскова. - Орел, 2006. - 179 с.</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Климашевский, Э. Л.</w:t>
      </w:r>
      <w:r w:rsidR="00E514B2" w:rsidRPr="003854E2">
        <w:rPr>
          <w:rFonts w:ascii="Times New Roman" w:eastAsia="Times New Roman" w:hAnsi="Times New Roman" w:cs="Times New Roman"/>
          <w:sz w:val="28"/>
          <w:szCs w:val="28"/>
        </w:rPr>
        <w:br/>
        <w:t xml:space="preserve">   Генетический аспект минерального питания растений / Э. Л. </w:t>
      </w:r>
      <w:r w:rsidR="00E514B2" w:rsidRPr="003854E2">
        <w:rPr>
          <w:rFonts w:ascii="Times New Roman" w:eastAsia="Times New Roman" w:hAnsi="Times New Roman" w:cs="Times New Roman"/>
          <w:sz w:val="28"/>
          <w:szCs w:val="28"/>
        </w:rPr>
        <w:lastRenderedPageBreak/>
        <w:t>Климашевский. - М. : Агропромиздат, 1991. - 415с. - ISBN 5-10-000554-8.</w:t>
      </w:r>
      <w:r w:rsidR="00E514B2" w:rsidRPr="003854E2">
        <w:rPr>
          <w:rFonts w:ascii="Times New Roman" w:eastAsia="Times New Roman" w:hAnsi="Times New Roman" w:cs="Times New Roman"/>
          <w:sz w:val="28"/>
          <w:szCs w:val="28"/>
        </w:rPr>
        <w:br/>
        <w:t>Монография посвящена теоретическим и практическим вопросам эффективного использования удобрений на основе физиолого-генетического познания особенностей минерального питания различных сортов.</w:t>
      </w:r>
      <w:r w:rsidR="00426812" w:rsidRPr="003854E2">
        <w:rPr>
          <w:rFonts w:ascii="Times New Roman" w:eastAsia="Times New Roman" w:hAnsi="Times New Roman" w:cs="Times New Roman"/>
          <w:sz w:val="28"/>
          <w:szCs w:val="28"/>
        </w:rPr>
        <w:t xml:space="preserve"> </w:t>
      </w:r>
      <w:r w:rsidR="00E514B2" w:rsidRPr="003854E2">
        <w:rPr>
          <w:rFonts w:ascii="Times New Roman" w:eastAsia="Times New Roman" w:hAnsi="Times New Roman" w:cs="Times New Roman"/>
          <w:sz w:val="28"/>
          <w:szCs w:val="28"/>
        </w:rPr>
        <w:t>Дана оценка ответной реакции сорта на уровень минерального питания.</w:t>
      </w:r>
      <w:r w:rsidR="00426812" w:rsidRPr="003854E2">
        <w:rPr>
          <w:rFonts w:ascii="Times New Roman" w:eastAsia="Times New Roman" w:hAnsi="Times New Roman" w:cs="Times New Roman"/>
          <w:sz w:val="28"/>
          <w:szCs w:val="28"/>
        </w:rPr>
        <w:t xml:space="preserve"> </w:t>
      </w:r>
      <w:r w:rsidR="00E514B2" w:rsidRPr="003854E2">
        <w:rPr>
          <w:rFonts w:ascii="Times New Roman" w:eastAsia="Times New Roman" w:hAnsi="Times New Roman" w:cs="Times New Roman"/>
          <w:sz w:val="28"/>
          <w:szCs w:val="28"/>
        </w:rPr>
        <w:t>Проанализирована роль корневой системы и фотосинтеза.</w:t>
      </w:r>
      <w:r w:rsidR="00426812" w:rsidRPr="003854E2">
        <w:rPr>
          <w:rFonts w:ascii="Times New Roman" w:eastAsia="Times New Roman" w:hAnsi="Times New Roman" w:cs="Times New Roman"/>
          <w:sz w:val="28"/>
          <w:szCs w:val="28"/>
        </w:rPr>
        <w:t xml:space="preserve"> </w:t>
      </w:r>
      <w:r w:rsidR="00E514B2" w:rsidRPr="003854E2">
        <w:rPr>
          <w:rFonts w:ascii="Times New Roman" w:eastAsia="Times New Roman" w:hAnsi="Times New Roman" w:cs="Times New Roman"/>
          <w:sz w:val="28"/>
          <w:szCs w:val="28"/>
        </w:rPr>
        <w:t>Для селекционеров,</w:t>
      </w:r>
      <w:r w:rsidR="00426812" w:rsidRPr="003854E2">
        <w:rPr>
          <w:rFonts w:ascii="Times New Roman" w:eastAsia="Times New Roman" w:hAnsi="Times New Roman" w:cs="Times New Roman"/>
          <w:sz w:val="28"/>
          <w:szCs w:val="28"/>
        </w:rPr>
        <w:t xml:space="preserve"> </w:t>
      </w:r>
      <w:r w:rsidR="00E514B2" w:rsidRPr="003854E2">
        <w:rPr>
          <w:rFonts w:ascii="Times New Roman" w:eastAsia="Times New Roman" w:hAnsi="Times New Roman" w:cs="Times New Roman"/>
          <w:sz w:val="28"/>
          <w:szCs w:val="28"/>
        </w:rPr>
        <w:t>физиологов растений,</w:t>
      </w:r>
      <w:r w:rsidR="00426812" w:rsidRPr="003854E2">
        <w:rPr>
          <w:rFonts w:ascii="Times New Roman" w:eastAsia="Times New Roman" w:hAnsi="Times New Roman" w:cs="Times New Roman"/>
          <w:sz w:val="28"/>
          <w:szCs w:val="28"/>
        </w:rPr>
        <w:t xml:space="preserve"> </w:t>
      </w:r>
      <w:r w:rsidR="00E514B2" w:rsidRPr="003854E2">
        <w:rPr>
          <w:rFonts w:ascii="Times New Roman" w:eastAsia="Times New Roman" w:hAnsi="Times New Roman" w:cs="Times New Roman"/>
          <w:sz w:val="28"/>
          <w:szCs w:val="28"/>
        </w:rPr>
        <w:t xml:space="preserve">агрохимиков. </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Климова, Е. В.</w:t>
      </w:r>
      <w:r w:rsidR="00E514B2" w:rsidRPr="003854E2">
        <w:rPr>
          <w:rFonts w:ascii="Times New Roman" w:eastAsia="Times New Roman" w:hAnsi="Times New Roman" w:cs="Times New Roman"/>
          <w:sz w:val="28"/>
          <w:szCs w:val="28"/>
        </w:rPr>
        <w:br/>
        <w:t>   Улучшение охраны труда работников карьеров агропромышленного комплекса : дис. ... канд. техн. наук : 05.26.01 / Е. В. Климова. - Белгород, 2006. - 130 с.</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Ковешников, П. А.</w:t>
      </w:r>
      <w:r w:rsidR="00E514B2" w:rsidRPr="003854E2">
        <w:rPr>
          <w:rFonts w:ascii="Times New Roman" w:eastAsia="Times New Roman" w:hAnsi="Times New Roman" w:cs="Times New Roman"/>
          <w:sz w:val="28"/>
          <w:szCs w:val="28"/>
        </w:rPr>
        <w:br/>
        <w:t>   Макетирование в ландшафтной архитектуре : учеб. пособие для бакалавров по направлению подготовки 35.03.10 "Ландшафтная архитектура" / П. А. Ковешников, А. И. Ковешников. - Орел : Изд-во Орловского ГАУ, 2021. - 42 с. - 19-74.</w:t>
      </w:r>
      <w:r w:rsidR="00E514B2" w:rsidRPr="003854E2">
        <w:rPr>
          <w:rFonts w:ascii="Times New Roman" w:eastAsia="Times New Roman" w:hAnsi="Times New Roman" w:cs="Times New Roman"/>
          <w:sz w:val="28"/>
          <w:szCs w:val="28"/>
        </w:rPr>
        <w:br/>
        <w:t>В учебном пособии определяется роль макетирования в проектной деятельности ландшафтного архитектора; рассматриваются виды и типы макетов, материалы и инструменты, используемые в учебном макетировании, а также порядок выполнения и методика изготовления макетов</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Кожанов, В. Н.</w:t>
      </w:r>
      <w:r w:rsidR="00E514B2" w:rsidRPr="003854E2">
        <w:rPr>
          <w:rFonts w:ascii="Times New Roman" w:eastAsia="Times New Roman" w:hAnsi="Times New Roman" w:cs="Times New Roman"/>
          <w:sz w:val="28"/>
          <w:szCs w:val="28"/>
        </w:rPr>
        <w:br/>
        <w:t>   Улучшение условий труда операторов мобильных сельскохозяйственных машин путем применения кондуктивных панелей обогрева : дис. ... канд. техн. наук : 05.26.01 / В. Н. Кожанов. - Челябинск, 2005. - 198 с.</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Коломейченко, В. В.</w:t>
      </w:r>
      <w:r w:rsidR="00E514B2" w:rsidRPr="003854E2">
        <w:rPr>
          <w:rFonts w:ascii="Times New Roman" w:eastAsia="Times New Roman" w:hAnsi="Times New Roman" w:cs="Times New Roman"/>
          <w:sz w:val="28"/>
          <w:szCs w:val="28"/>
        </w:rPr>
        <w:br/>
        <w:t xml:space="preserve">   Растениеводство : учебник / В. В. Коломейченко. - М. : </w:t>
      </w:r>
      <w:r w:rsidR="00E514B2" w:rsidRPr="003854E2">
        <w:rPr>
          <w:rFonts w:ascii="Times New Roman" w:eastAsia="Times New Roman" w:hAnsi="Times New Roman" w:cs="Times New Roman"/>
          <w:sz w:val="28"/>
          <w:szCs w:val="28"/>
        </w:rPr>
        <w:lastRenderedPageBreak/>
        <w:t>Агробизнесцентр, 2007. - 600 с. - ISBN 978-5-902792-11-6</w:t>
      </w:r>
      <w:r w:rsidR="0042681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В данном учебнике изложены биолого-экологические особенности и основы агротехнологии полевых культур</w:t>
      </w:r>
      <w:r w:rsidR="00426812" w:rsidRPr="003854E2">
        <w:rPr>
          <w:rFonts w:ascii="Times New Roman" w:eastAsia="Times New Roman" w:hAnsi="Times New Roman" w:cs="Times New Roman"/>
          <w:sz w:val="28"/>
          <w:szCs w:val="28"/>
        </w:rPr>
        <w:t>.</w:t>
      </w:r>
    </w:p>
    <w:p w:rsidR="00E514B2" w:rsidRPr="003854E2" w:rsidRDefault="003854E2"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Конституция Российской Федерации (с гимном России)</w:t>
      </w:r>
      <w:r w:rsidR="00E514B2" w:rsidRPr="003854E2">
        <w:rPr>
          <w:rFonts w:ascii="Times New Roman" w:eastAsia="Times New Roman" w:hAnsi="Times New Roman" w:cs="Times New Roman"/>
          <w:sz w:val="28"/>
          <w:szCs w:val="28"/>
        </w:rPr>
        <w:t xml:space="preserve">. - М. : Проспект, 2020. - 64 с. </w:t>
      </w:r>
      <w:r w:rsidR="00426812" w:rsidRPr="003854E2">
        <w:rPr>
          <w:rFonts w:ascii="Times New Roman" w:eastAsia="Times New Roman" w:hAnsi="Times New Roman" w:cs="Times New Roman"/>
          <w:sz w:val="28"/>
          <w:szCs w:val="28"/>
        </w:rPr>
        <w:t>- ISBN 978-5-392-31931-2</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В издании приводится текст Конституции Российской Федерации в новой редакции</w:t>
      </w:r>
      <w:r w:rsidR="00426812" w:rsidRPr="003854E2">
        <w:rPr>
          <w:rFonts w:ascii="Times New Roman" w:eastAsia="Times New Roman" w:hAnsi="Times New Roman" w:cs="Times New Roman"/>
          <w:sz w:val="28"/>
          <w:szCs w:val="28"/>
        </w:rPr>
        <w:t>.</w:t>
      </w:r>
    </w:p>
    <w:p w:rsidR="003854E2" w:rsidRPr="003854E2" w:rsidRDefault="003854E2" w:rsidP="003854E2">
      <w:pPr>
        <w:pStyle w:val="a3"/>
        <w:numPr>
          <w:ilvl w:val="0"/>
          <w:numId w:val="9"/>
        </w:numPr>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Коньшин,М.</w:t>
      </w:r>
      <w:r w:rsidR="00E514B2" w:rsidRPr="003854E2">
        <w:rPr>
          <w:rFonts w:ascii="Times New Roman" w:eastAsia="Times New Roman" w:hAnsi="Times New Roman" w:cs="Times New Roman"/>
          <w:sz w:val="28"/>
          <w:szCs w:val="28"/>
        </w:rPr>
        <w:t>   </w:t>
      </w:r>
    </w:p>
    <w:p w:rsidR="00E514B2" w:rsidRPr="003854E2" w:rsidRDefault="00E514B2" w:rsidP="003854E2">
      <w:pPr>
        <w:pStyle w:val="a3"/>
        <w:ind w:firstLine="0"/>
        <w:rPr>
          <w:rFonts w:eastAsia="Times New Roman"/>
          <w:sz w:val="28"/>
          <w:szCs w:val="28"/>
        </w:rPr>
      </w:pPr>
      <w:r w:rsidRPr="003854E2">
        <w:rPr>
          <w:rFonts w:ascii="Times New Roman" w:eastAsia="Times New Roman" w:hAnsi="Times New Roman" w:cs="Times New Roman"/>
          <w:sz w:val="28"/>
          <w:szCs w:val="28"/>
        </w:rPr>
        <w:t>Академик Парахин. Соль земли [Электронный ресурс] : Очерки. Свидетельства. Воспоминания / М. Коньшин. - электрон. дан. - Орел, 2020. - 1 электрон. опт. диск. (CD-ROM). - загл. с тит. экрана.</w:t>
      </w:r>
      <w:r w:rsidRPr="003854E2">
        <w:rPr>
          <w:rFonts w:ascii="Times New Roman" w:eastAsia="Times New Roman" w:hAnsi="Times New Roman" w:cs="Times New Roman"/>
          <w:sz w:val="28"/>
          <w:szCs w:val="28"/>
        </w:rPr>
        <w:br/>
        <w:t>Он был невероятно настойчив в достижении цели, которую ставил перед собой, проявлял удивительную восприимчивость ко всему новому, что помогало улучшить научно-экспериментальный и образовательный процесс, безмерно ценил творческий подход к любому делу. Был заряжен огромной, почти немыслимой энергией, всегда «напичкан» целой россыпью нетривиальных идей, которыми щедро делился со своими коллегами. Но был твёрдым и бескомпромиссным, не допускал ни малейших послаблений, и в первую очередь к себе, когда речь шла о научных исследованиях, о большой науке. Яркий учёный, почвовед, великолепный знаток в области земледелия и растениеводства, ему по праву принадлежит открытие двух принципиально новых направлений в аграрной научной сфере. Он был убеждённым сторонником экологизации и биологизации земледелия, которые способствуют сохранению и обогащению плодородного слоя земли. Николай Васильевич Парахин, академик, ректор Орловского государственного аграрного университета, так много сделавший для становления и развития этого учебного заведения, которое теперь по праву носит его имя. Эта книга-</w:t>
      </w:r>
      <w:r w:rsidRPr="003854E2">
        <w:rPr>
          <w:rFonts w:ascii="Times New Roman" w:eastAsia="Times New Roman" w:hAnsi="Times New Roman" w:cs="Times New Roman"/>
          <w:sz w:val="28"/>
          <w:szCs w:val="28"/>
        </w:rPr>
        <w:lastRenderedPageBreak/>
        <w:t>воспоминание о нём – незаурядном, талантливом человеке и большом учёном</w:t>
      </w:r>
      <w:r w:rsidR="00426812" w:rsidRPr="003854E2">
        <w:rPr>
          <w:rFonts w:ascii="Times New Roman" w:eastAsia="Times New Roman" w:hAnsi="Times New Roman" w:cs="Times New Roman"/>
          <w:sz w:val="28"/>
          <w:szCs w:val="28"/>
        </w:rPr>
        <w:t>.</w:t>
      </w:r>
    </w:p>
    <w:p w:rsidR="00E514B2" w:rsidRPr="003854E2" w:rsidRDefault="005A2FFA"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Котельникова, М. Н.</w:t>
      </w:r>
      <w:r w:rsidR="00E514B2" w:rsidRPr="003854E2">
        <w:rPr>
          <w:rFonts w:ascii="Times New Roman" w:eastAsia="Times New Roman" w:hAnsi="Times New Roman" w:cs="Times New Roman"/>
          <w:sz w:val="28"/>
          <w:szCs w:val="28"/>
        </w:rPr>
        <w:br/>
        <w:t>   Агробиологическое обоснование способов основной обработки чернозёма типичного и систем удобрения озимой пшеницы в северо-западной части ЦЧР : дис. ... канд. с. - х. наук : 06.01.05 : защищена 10.02.2021 / М. Н. Котельникова. - Курск, 2020. - 166 с.</w:t>
      </w:r>
      <w:r w:rsidR="00426812" w:rsidRPr="003854E2">
        <w:rPr>
          <w:rFonts w:ascii="Times New Roman" w:eastAsia="Times New Roman" w:hAnsi="Times New Roman" w:cs="Times New Roman"/>
          <w:sz w:val="28"/>
          <w:szCs w:val="28"/>
        </w:rPr>
        <w:t xml:space="preserve"> - Библиогр.: с. 101-134. </w:t>
      </w:r>
      <w:r w:rsidR="00E514B2" w:rsidRPr="003854E2">
        <w:rPr>
          <w:rFonts w:ascii="Times New Roman" w:eastAsia="Times New Roman" w:hAnsi="Times New Roman" w:cs="Times New Roman"/>
          <w:sz w:val="28"/>
          <w:szCs w:val="28"/>
        </w:rPr>
        <w:br/>
        <w:t>В работе впервые в Центрально-Черноземном регионе проведена комплексная оценка различающихся по интенсивности технологий возделывания озимой пшеницы, основанных на сочетании систем удобрения и способов основной обработки почвы. Показано влияние различных технологий возделывания озимой пшеницы на водный и питательный режимы, засоренность посевов, биологическую активность почвы, урожайность и качество зерна</w:t>
      </w:r>
      <w:r w:rsidR="00426812" w:rsidRPr="003854E2">
        <w:rPr>
          <w:rFonts w:ascii="Times New Roman" w:eastAsia="Times New Roman" w:hAnsi="Times New Roman" w:cs="Times New Roman"/>
          <w:sz w:val="28"/>
          <w:szCs w:val="28"/>
        </w:rPr>
        <w:t>.</w:t>
      </w:r>
    </w:p>
    <w:p w:rsidR="00E514B2" w:rsidRPr="003854E2" w:rsidRDefault="005A2FFA"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Котельникова, М. Н.</w:t>
      </w:r>
      <w:r w:rsidR="00E514B2" w:rsidRPr="003854E2">
        <w:rPr>
          <w:rFonts w:ascii="Times New Roman" w:eastAsia="Times New Roman" w:hAnsi="Times New Roman" w:cs="Times New Roman"/>
          <w:sz w:val="28"/>
          <w:szCs w:val="28"/>
        </w:rPr>
        <w:br/>
        <w:t>   Агробиологическое обоснование способов основной обработки чернозёма типичного и систем удобрения озимой пшеницы в северо-западной части ЦЧР [Электронный ресурс] : 06.01.01 "Общее земледелие, растениеводство" : автореф. дис. на соиск. учен. степ. канд. с. - х. наук / М. Н. Котельникова. - Электрон. дан. - Орел, 2020. - 1 электрон. опт. диск (CD-ROM).</w:t>
      </w:r>
      <w:r w:rsidR="00426812" w:rsidRPr="003854E2">
        <w:rPr>
          <w:rFonts w:ascii="Times New Roman" w:eastAsia="Times New Roman" w:hAnsi="Times New Roman" w:cs="Times New Roman"/>
          <w:sz w:val="28"/>
          <w:szCs w:val="28"/>
        </w:rPr>
        <w:t xml:space="preserve"> - Загл. с титул. экрана. </w:t>
      </w:r>
      <w:r w:rsidR="00E514B2" w:rsidRPr="003854E2">
        <w:rPr>
          <w:rFonts w:ascii="Times New Roman" w:eastAsia="Times New Roman" w:hAnsi="Times New Roman" w:cs="Times New Roman"/>
          <w:sz w:val="28"/>
          <w:szCs w:val="28"/>
        </w:rPr>
        <w:br/>
        <w:t>В работе впервые в Центрально-Черноземном регионе проведена комплексная оценка различающихся по интенсивности технологий возделывания озимой пшеницы, основанных на сочетании систем удобрения и способов основной обработки почвы. Показано влияние различных технологий возделывания озимой пшеницы на водный и питательный режимы, засоренность посевов, биологическую активность почвы, урожайность и качество зерна</w:t>
      </w:r>
      <w:r w:rsidR="00426812" w:rsidRPr="003854E2">
        <w:rPr>
          <w:rFonts w:ascii="Times New Roman" w:eastAsia="Times New Roman" w:hAnsi="Times New Roman" w:cs="Times New Roman"/>
          <w:sz w:val="28"/>
          <w:szCs w:val="28"/>
        </w:rPr>
        <w:t>.</w:t>
      </w:r>
    </w:p>
    <w:p w:rsidR="00E514B2" w:rsidRPr="003854E2" w:rsidRDefault="005A2FFA"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lastRenderedPageBreak/>
        <w:t xml:space="preserve"> </w:t>
      </w:r>
      <w:r w:rsidR="00E514B2" w:rsidRPr="003854E2">
        <w:rPr>
          <w:rFonts w:ascii="Times New Roman" w:eastAsia="Times New Roman" w:hAnsi="Times New Roman" w:cs="Times New Roman"/>
          <w:b/>
          <w:bCs/>
          <w:sz w:val="28"/>
          <w:szCs w:val="28"/>
        </w:rPr>
        <w:t>Котельникова, М. Н.</w:t>
      </w:r>
      <w:r w:rsidR="00E514B2" w:rsidRPr="003854E2">
        <w:rPr>
          <w:rFonts w:ascii="Times New Roman" w:eastAsia="Times New Roman" w:hAnsi="Times New Roman" w:cs="Times New Roman"/>
          <w:sz w:val="28"/>
          <w:szCs w:val="28"/>
        </w:rPr>
        <w:br/>
        <w:t xml:space="preserve">   Агробиологическое обоснование способов основной обработки чернозёма типичного и систем удобрения озимой пшеницы в северо-западной части ЦЧР : 06.01.01 "Общее земледелие, растениеводство" : автореф. дис. на соиск. учен. степ. канд. с. - х. наук / М. Н. Котельникова. - Орел, 2020. - 22 с. - Библиогр.: с. 21-22. </w:t>
      </w:r>
      <w:r w:rsidR="00E514B2" w:rsidRPr="003854E2">
        <w:rPr>
          <w:rFonts w:ascii="Times New Roman" w:eastAsia="Times New Roman" w:hAnsi="Times New Roman" w:cs="Times New Roman"/>
          <w:sz w:val="28"/>
          <w:szCs w:val="28"/>
        </w:rPr>
        <w:br/>
        <w:t>В работе впервые в Центрально-Черноземном регионе проведена комплексная оценка различающихся по интенсивности технологий возделывания озимой пшеницы, основанных на сочетании систем удобрения и способов основной обработки почвы. Показано влияние различных технологий возделывания озимой пшеницы на водный и питательный режимы, засоренность посевов, биологическую активность почвы, урожайность и качество зерна</w:t>
      </w:r>
      <w:r w:rsidR="00426812" w:rsidRPr="003854E2">
        <w:rPr>
          <w:rFonts w:ascii="Times New Roman" w:eastAsia="Times New Roman" w:hAnsi="Times New Roman" w:cs="Times New Roman"/>
          <w:sz w:val="28"/>
          <w:szCs w:val="28"/>
        </w:rPr>
        <w:t>.</w:t>
      </w:r>
    </w:p>
    <w:p w:rsidR="00E514B2" w:rsidRPr="003854E2" w:rsidRDefault="005A2FFA"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Котельникова, М. Н.</w:t>
      </w:r>
      <w:r w:rsidR="00E514B2" w:rsidRPr="003854E2">
        <w:rPr>
          <w:rFonts w:ascii="Times New Roman" w:eastAsia="Times New Roman" w:hAnsi="Times New Roman" w:cs="Times New Roman"/>
          <w:sz w:val="28"/>
          <w:szCs w:val="28"/>
        </w:rPr>
        <w:br/>
        <w:t xml:space="preserve">   Агробиологическое обоснование способов основной обработки чернозёма типичного и систем удобрения озимой пшеницы в северо-западной части ЦЧР [Электронный ресурс] : дис. ... канд. с. - х. наук : 06.01.01 : защищена 10.02.2021 / М. Н. Котельникова. - Электрон. дан. - Орел, 2020. - 1 электрон. опт. диск (CD-ROM). - Загл. с титул. экрана. </w:t>
      </w:r>
      <w:r w:rsidR="00E514B2" w:rsidRPr="003854E2">
        <w:rPr>
          <w:rFonts w:ascii="Times New Roman" w:eastAsia="Times New Roman" w:hAnsi="Times New Roman" w:cs="Times New Roman"/>
          <w:sz w:val="28"/>
          <w:szCs w:val="28"/>
        </w:rPr>
        <w:br/>
        <w:t>В работе впервые в Центрально-Черноземном регионе проведена комплексная оценка различающихся по интенсивности технологий возделывания озимой пшеницы, основанных на сочетании систем удобрения и способов основной обработки почвы. Показано влияние различных технологий возделывания озимой пшеницы на водный и питательный режимы, засоренность посевов, биологическую активность почвы, урожайность и качество зерна</w:t>
      </w:r>
      <w:r w:rsidR="00426812" w:rsidRPr="003854E2">
        <w:rPr>
          <w:rFonts w:ascii="Times New Roman" w:eastAsia="Times New Roman" w:hAnsi="Times New Roman" w:cs="Times New Roman"/>
          <w:sz w:val="28"/>
          <w:szCs w:val="28"/>
        </w:rPr>
        <w:t>.</w:t>
      </w:r>
    </w:p>
    <w:p w:rsidR="00E514B2" w:rsidRPr="003854E2" w:rsidRDefault="005A2FFA"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Крицков, Л. В.</w:t>
      </w:r>
      <w:r w:rsidR="00E514B2" w:rsidRPr="003854E2">
        <w:rPr>
          <w:rFonts w:ascii="Times New Roman" w:eastAsia="Times New Roman" w:hAnsi="Times New Roman" w:cs="Times New Roman"/>
          <w:sz w:val="28"/>
          <w:szCs w:val="28"/>
        </w:rPr>
        <w:br/>
        <w:t>   Высшая математика в вопросах и ответах : учеб. пособие / Л. В. Крицков. - М. : Проспект, 2021. - 176 с. - ISBN 978-5-392-34677-6.</w:t>
      </w:r>
      <w:r w:rsidR="00E514B2" w:rsidRPr="003854E2">
        <w:rPr>
          <w:rFonts w:ascii="Times New Roman" w:eastAsia="Times New Roman" w:hAnsi="Times New Roman" w:cs="Times New Roman"/>
          <w:sz w:val="28"/>
          <w:szCs w:val="28"/>
        </w:rPr>
        <w:br/>
      </w:r>
      <w:r w:rsidR="00E514B2" w:rsidRPr="003854E2">
        <w:rPr>
          <w:rFonts w:ascii="Times New Roman" w:eastAsia="Times New Roman" w:hAnsi="Times New Roman" w:cs="Times New Roman"/>
          <w:sz w:val="28"/>
          <w:szCs w:val="28"/>
        </w:rPr>
        <w:lastRenderedPageBreak/>
        <w:t xml:space="preserve">Данное пособие предлагает краткое изложение курса высшей математики для студентов вузов. Учебный материал изложен в удобной форме ответов на ключевые вопросы и содержит такие разделы, как аналитическая геометрия, математический анализ, дифференциальные уравнения и т. д. </w:t>
      </w:r>
    </w:p>
    <w:p w:rsidR="00E514B2" w:rsidRPr="003854E2" w:rsidRDefault="005A2FFA"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Кузьмина, Т. Н.</w:t>
      </w:r>
      <w:r w:rsidR="00E514B2" w:rsidRPr="003854E2">
        <w:rPr>
          <w:rFonts w:ascii="Times New Roman" w:eastAsia="Times New Roman" w:hAnsi="Times New Roman" w:cs="Times New Roman"/>
          <w:sz w:val="28"/>
          <w:szCs w:val="28"/>
        </w:rPr>
        <w:br/>
        <w:t>   Инновационные технологии инкубации яиц птицы с автоматическим контролем основных критических параметров : науч. аналит. обзор / Т. Н. Кузьмина, А. А. Зотов. - М. : Росинформагротех, 2019. - 92 с. - ISBN 978-5-7367-1513-8.</w:t>
      </w:r>
      <w:r w:rsidR="00E514B2" w:rsidRPr="003854E2">
        <w:rPr>
          <w:rFonts w:ascii="Times New Roman" w:eastAsia="Times New Roman" w:hAnsi="Times New Roman" w:cs="Times New Roman"/>
          <w:sz w:val="28"/>
          <w:szCs w:val="28"/>
        </w:rPr>
        <w:br/>
        <w:t>Проанализированы факторы, влияющие на результаты инкубации яиц сельскохозяйственной птицы, определены направления развития систем автоматического контроля основных критических параметров инкубации яиц сельскохозяйственной птицы</w:t>
      </w:r>
      <w:r w:rsidR="00426812" w:rsidRPr="003854E2">
        <w:rPr>
          <w:rFonts w:ascii="Times New Roman" w:eastAsia="Times New Roman" w:hAnsi="Times New Roman" w:cs="Times New Roman"/>
          <w:sz w:val="28"/>
          <w:szCs w:val="28"/>
        </w:rPr>
        <w:t>.</w:t>
      </w:r>
    </w:p>
    <w:p w:rsidR="00E514B2" w:rsidRPr="003854E2" w:rsidRDefault="005A2FFA"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Ламажапова, Г. П.</w:t>
      </w:r>
      <w:r w:rsidR="00E514B2" w:rsidRPr="003854E2">
        <w:rPr>
          <w:rFonts w:ascii="Times New Roman" w:eastAsia="Times New Roman" w:hAnsi="Times New Roman" w:cs="Times New Roman"/>
          <w:sz w:val="28"/>
          <w:szCs w:val="28"/>
        </w:rPr>
        <w:br/>
        <w:t>   Физиология питания [Электронный ресурс] : учеб. пособие / Г. П. Ламажапова. - электрон. дан. - М. : Мир науки, 2016. - 1 электрон. опт. диск (CD-ROM). - загл. с тит. экрана. - ISBN 978-5-9908912-4-1.</w:t>
      </w:r>
      <w:r w:rsidR="00E514B2" w:rsidRPr="003854E2">
        <w:rPr>
          <w:rFonts w:ascii="Times New Roman" w:eastAsia="Times New Roman" w:hAnsi="Times New Roman" w:cs="Times New Roman"/>
          <w:sz w:val="28"/>
          <w:szCs w:val="28"/>
        </w:rPr>
        <w:br/>
        <w:t>В учебном пособии приводятся современные данные по физиологии питания. Предлагаются контрольные вопросы, которые могут быть использованы в качестве индивидуальных заданий в ходе самостоятельной работы студентов, и список рекомендуемой литературы. Приведены примеры заданий для практических работ с расчетными задачами и вариантами составления сбалансированного комплексного обеда различных групп населения</w:t>
      </w:r>
      <w:r w:rsidR="00426812" w:rsidRPr="003854E2">
        <w:rPr>
          <w:rFonts w:ascii="Times New Roman" w:eastAsia="Times New Roman" w:hAnsi="Times New Roman" w:cs="Times New Roman"/>
          <w:sz w:val="28"/>
          <w:szCs w:val="28"/>
        </w:rPr>
        <w:t>.</w:t>
      </w:r>
    </w:p>
    <w:p w:rsidR="00E514B2" w:rsidRPr="003854E2" w:rsidRDefault="005A2FFA"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Ловчикова, Е. И.</w:t>
      </w:r>
      <w:r w:rsidR="00E514B2" w:rsidRPr="003854E2">
        <w:rPr>
          <w:rFonts w:ascii="Times New Roman" w:eastAsia="Times New Roman" w:hAnsi="Times New Roman" w:cs="Times New Roman"/>
          <w:sz w:val="28"/>
          <w:szCs w:val="28"/>
        </w:rPr>
        <w:br/>
        <w:t xml:space="preserve">   Совершенствование кадрового обеспечения сельскохозяйственных организаций на основе мотивационного механизма : монография / Е. И. Ловчикова, Г. П. Зверева, А. С. Волчёнкова. - Орёл : Изд-во </w:t>
      </w:r>
      <w:r w:rsidR="00E514B2" w:rsidRPr="003854E2">
        <w:rPr>
          <w:rFonts w:ascii="Times New Roman" w:eastAsia="Times New Roman" w:hAnsi="Times New Roman" w:cs="Times New Roman"/>
          <w:sz w:val="28"/>
          <w:szCs w:val="28"/>
        </w:rPr>
        <w:lastRenderedPageBreak/>
        <w:t>Орловского ГАУ, 2021. - 160 с. - ISBN 978-5-93382-358-2.</w:t>
      </w:r>
      <w:r w:rsidR="00E514B2" w:rsidRPr="003854E2">
        <w:rPr>
          <w:rFonts w:ascii="Times New Roman" w:eastAsia="Times New Roman" w:hAnsi="Times New Roman" w:cs="Times New Roman"/>
          <w:sz w:val="28"/>
          <w:szCs w:val="28"/>
        </w:rPr>
        <w:br/>
        <w:t>В монографии рассмотрены вопросы кадрового обеспечения сельскохозяйственных организаций, особенности мотивации и стимулирования трудовой деятельности персонала в сельском хозяйстве; проведен анализ современного состояния и выявлены основные тенденции развития персонала сельскохозяйственных организаций; предложена система оценки показателей эффективности кадровой работы и управления стимулированием персонала в сельскохозяйственных организациях; сформулированы основные направления совершенствования кадрового обеспечения сельского хозяйства</w:t>
      </w:r>
      <w:r w:rsidR="00426812" w:rsidRPr="003854E2">
        <w:rPr>
          <w:rFonts w:ascii="Times New Roman" w:eastAsia="Times New Roman" w:hAnsi="Times New Roman" w:cs="Times New Roman"/>
          <w:sz w:val="28"/>
          <w:szCs w:val="28"/>
        </w:rPr>
        <w:t>.</w:t>
      </w:r>
    </w:p>
    <w:p w:rsidR="00E514B2" w:rsidRPr="003854E2" w:rsidRDefault="005A2FFA"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Ловчикова, Е. И.</w:t>
      </w:r>
      <w:r w:rsidR="00E514B2" w:rsidRPr="003854E2">
        <w:rPr>
          <w:rFonts w:ascii="Times New Roman" w:eastAsia="Times New Roman" w:hAnsi="Times New Roman" w:cs="Times New Roman"/>
          <w:sz w:val="28"/>
          <w:szCs w:val="28"/>
        </w:rPr>
        <w:br/>
        <w:t>   Совершенствование кадрового обеспечения сельскохозяйственных организаций на основе мотивационного механизма [Электронный ресурс] : монография / Е. И. Ловчикова, Г. П. Зверева, А. С. Волчёнкова. - электрон. дан. - Орёл : Изд-во Орловского ГАУ, 2021. - 1 электрон. опт. диск (CD-ROM). - загл. с тит. экрана. - ISBN 978-5-93382-358-2.</w:t>
      </w:r>
      <w:r w:rsidR="00E514B2" w:rsidRPr="003854E2">
        <w:rPr>
          <w:rFonts w:ascii="Times New Roman" w:eastAsia="Times New Roman" w:hAnsi="Times New Roman" w:cs="Times New Roman"/>
          <w:sz w:val="28"/>
          <w:szCs w:val="28"/>
        </w:rPr>
        <w:br/>
        <w:t>В монографии рассмотрены вопросы кадрового обеспечения сельскохозяйственных организаций, особенности мотивации и стимулирования трудовой деятельности персонала в сельском хозяйстве; проведен анализ современного состояния и выявлены основные тенденции развития персонала сельскохозяйственных организаций; предложена система оценки показателей эффективности кадровой работы и управления стимулированием персонала в сельскохозяйственных организациях; сформулированы основные направления совершенствования кадрового обеспечения сельского хозяйства</w:t>
      </w:r>
      <w:r w:rsidR="00426812" w:rsidRPr="003854E2">
        <w:rPr>
          <w:rFonts w:ascii="Times New Roman" w:eastAsia="Times New Roman" w:hAnsi="Times New Roman" w:cs="Times New Roman"/>
          <w:sz w:val="28"/>
          <w:szCs w:val="28"/>
        </w:rPr>
        <w:t>.</w:t>
      </w:r>
    </w:p>
    <w:p w:rsidR="00E514B2" w:rsidRPr="003854E2" w:rsidRDefault="005A2FFA"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lastRenderedPageBreak/>
        <w:t xml:space="preserve"> </w:t>
      </w:r>
      <w:r w:rsidR="00E514B2" w:rsidRPr="003854E2">
        <w:rPr>
          <w:rFonts w:ascii="Times New Roman" w:eastAsia="Times New Roman" w:hAnsi="Times New Roman" w:cs="Times New Roman"/>
          <w:b/>
          <w:bCs/>
          <w:sz w:val="28"/>
          <w:szCs w:val="28"/>
        </w:rPr>
        <w:t>Маевская, Е. В.</w:t>
      </w:r>
      <w:r w:rsidR="00E514B2" w:rsidRPr="003854E2">
        <w:rPr>
          <w:rFonts w:ascii="Times New Roman" w:eastAsia="Times New Roman" w:hAnsi="Times New Roman" w:cs="Times New Roman"/>
          <w:sz w:val="28"/>
          <w:szCs w:val="28"/>
        </w:rPr>
        <w:br/>
        <w:t>   Французско-русский, русско-французский словарь для учащихся : 45 000 слов / Е. В. Маевская. - М. : Стандарт, 2019. - 448 с. - ISBN 978-5-906710-64-2.</w:t>
      </w:r>
      <w:r w:rsidR="00E514B2" w:rsidRPr="003854E2">
        <w:rPr>
          <w:rFonts w:ascii="Times New Roman" w:eastAsia="Times New Roman" w:hAnsi="Times New Roman" w:cs="Times New Roman"/>
          <w:sz w:val="28"/>
          <w:szCs w:val="28"/>
        </w:rPr>
        <w:br/>
        <w:t>Адресованный широкому кругу учащихся словарь включает около 45 000 слов и выражений современной французской лексики и базируется на правилах французской орфографии и грамотного произношения слов. Его статьи охватывают обиходную речь, различные области культуры, общественной жизни, науки и техники</w:t>
      </w:r>
      <w:r w:rsidR="00426812" w:rsidRPr="003854E2">
        <w:rPr>
          <w:rFonts w:ascii="Times New Roman" w:eastAsia="Times New Roman" w:hAnsi="Times New Roman" w:cs="Times New Roman"/>
          <w:sz w:val="28"/>
          <w:szCs w:val="28"/>
        </w:rPr>
        <w:t>.</w:t>
      </w:r>
    </w:p>
    <w:p w:rsidR="00E514B2" w:rsidRPr="003854E2" w:rsidRDefault="005A2FFA"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Машинно-технологическое обеспечение возделывания и переработки прядильных культур</w:t>
      </w:r>
      <w:r w:rsidR="00E514B2" w:rsidRPr="003854E2">
        <w:rPr>
          <w:rFonts w:ascii="Times New Roman" w:eastAsia="Times New Roman" w:hAnsi="Times New Roman" w:cs="Times New Roman"/>
          <w:sz w:val="28"/>
          <w:szCs w:val="28"/>
        </w:rPr>
        <w:t xml:space="preserve"> / Р. А. Ростовцев [и др.]. - М. : Росинформагротех, 2020. - 156 с. - ISBN 978-5-7367-1597-8.</w:t>
      </w:r>
      <w:r w:rsidR="00E514B2" w:rsidRPr="003854E2">
        <w:rPr>
          <w:rFonts w:ascii="Times New Roman" w:eastAsia="Times New Roman" w:hAnsi="Times New Roman" w:cs="Times New Roman"/>
          <w:sz w:val="28"/>
          <w:szCs w:val="28"/>
        </w:rPr>
        <w:br/>
        <w:t>Пр</w:t>
      </w:r>
      <w:r>
        <w:rPr>
          <w:rFonts w:ascii="Times New Roman" w:eastAsia="Times New Roman" w:hAnsi="Times New Roman" w:cs="Times New Roman"/>
          <w:sz w:val="28"/>
          <w:szCs w:val="28"/>
        </w:rPr>
        <w:t>о</w:t>
      </w:r>
      <w:r w:rsidR="00E514B2" w:rsidRPr="003854E2">
        <w:rPr>
          <w:rFonts w:ascii="Times New Roman" w:eastAsia="Times New Roman" w:hAnsi="Times New Roman" w:cs="Times New Roman"/>
          <w:sz w:val="28"/>
          <w:szCs w:val="28"/>
        </w:rPr>
        <w:t>анализировано состояние производства лубяных культур в Р</w:t>
      </w:r>
      <w:r>
        <w:rPr>
          <w:rFonts w:ascii="Times New Roman" w:eastAsia="Times New Roman" w:hAnsi="Times New Roman" w:cs="Times New Roman"/>
          <w:sz w:val="28"/>
          <w:szCs w:val="28"/>
        </w:rPr>
        <w:t>о</w:t>
      </w:r>
      <w:r w:rsidR="00E514B2" w:rsidRPr="003854E2">
        <w:rPr>
          <w:rFonts w:ascii="Times New Roman" w:eastAsia="Times New Roman" w:hAnsi="Times New Roman" w:cs="Times New Roman"/>
          <w:sz w:val="28"/>
          <w:szCs w:val="28"/>
        </w:rPr>
        <w:t>ссийской Федерации. Рассмотрены технологии и машины для возделывания, уборки и переработки льна-долгунца и конопли посевной. Обобщены передовые практики их возделывания, уборки и переработки</w:t>
      </w:r>
      <w:r w:rsidR="00426812"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Международная конференция "Инновационные подходы и информационные технологии для внедрения нового поколения государственных стандартов высшего профессионального образования"</w:t>
      </w:r>
      <w:r w:rsidR="00E514B2" w:rsidRPr="003854E2">
        <w:rPr>
          <w:rFonts w:ascii="Times New Roman" w:eastAsia="Times New Roman" w:hAnsi="Times New Roman" w:cs="Times New Roman"/>
          <w:sz w:val="28"/>
          <w:szCs w:val="28"/>
        </w:rPr>
        <w:t xml:space="preserve"> : сб. докладов. - М., 2009. - 146 с.</w:t>
      </w:r>
      <w:r w:rsidR="00E514B2" w:rsidRPr="003854E2">
        <w:rPr>
          <w:rFonts w:ascii="Times New Roman" w:eastAsia="Times New Roman" w:hAnsi="Times New Roman" w:cs="Times New Roman"/>
          <w:sz w:val="28"/>
          <w:szCs w:val="28"/>
        </w:rPr>
        <w:br/>
        <w:t xml:space="preserve">В сборнике представлены тезисы докладов международной конференции "Инновационные подходы и информационные технологии для внедрения нового поколения государственных стандартов высшего профессионального образования", которая состоялась в Московском инженерно-физическом институте (МИФИ) 10-11 апреля 2009 года. В рамках конференции были обсуждены вопросы развития системы высшего профессионального образования, в том числе создания сети национальных исследовательских </w:t>
      </w:r>
      <w:r w:rsidR="00E514B2" w:rsidRPr="003854E2">
        <w:rPr>
          <w:rFonts w:ascii="Times New Roman" w:eastAsia="Times New Roman" w:hAnsi="Times New Roman" w:cs="Times New Roman"/>
          <w:sz w:val="28"/>
          <w:szCs w:val="28"/>
        </w:rPr>
        <w:lastRenderedPageBreak/>
        <w:t>университетов, внедрения нового поколения ГОС ВПО и перехода на многоуровневую систему обучения</w:t>
      </w:r>
      <w:r w:rsidR="00426812"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Методические рекомендации по инвентаризации и подготовке к утилизации запрещенных к применению и пришедших в негодность пестицидов</w:t>
      </w:r>
      <w:r w:rsidR="00E514B2" w:rsidRPr="003854E2">
        <w:rPr>
          <w:rFonts w:ascii="Times New Roman" w:eastAsia="Times New Roman" w:hAnsi="Times New Roman" w:cs="Times New Roman"/>
          <w:sz w:val="28"/>
          <w:szCs w:val="28"/>
        </w:rPr>
        <w:t xml:space="preserve"> / Д. А. Лотт [и др.]. - Рязань : ГНУ ВНИМС, 2008. - 119 с. - </w:t>
      </w:r>
      <w:r w:rsidR="00426812" w:rsidRPr="003854E2">
        <w:rPr>
          <w:rFonts w:ascii="Times New Roman" w:eastAsia="Times New Roman" w:hAnsi="Times New Roman" w:cs="Times New Roman"/>
          <w:sz w:val="28"/>
          <w:szCs w:val="28"/>
        </w:rPr>
        <w:t>ISBN 5-87021-018-6</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Рекомендации предназначены для юридических и физических лиц, осуществляющих деятельность по хранению, транспортировке и по</w:t>
      </w:r>
      <w:r w:rsidR="00426812" w:rsidRPr="003854E2">
        <w:rPr>
          <w:rFonts w:ascii="Times New Roman" w:eastAsia="Times New Roman" w:hAnsi="Times New Roman" w:cs="Times New Roman"/>
          <w:sz w:val="28"/>
          <w:szCs w:val="28"/>
        </w:rPr>
        <w:t>д</w:t>
      </w:r>
      <w:r w:rsidR="00E514B2" w:rsidRPr="003854E2">
        <w:rPr>
          <w:rFonts w:ascii="Times New Roman" w:eastAsia="Times New Roman" w:hAnsi="Times New Roman" w:cs="Times New Roman"/>
          <w:sz w:val="28"/>
          <w:szCs w:val="28"/>
        </w:rPr>
        <w:t>готовке к обезвреживанию, захоронению запрещенных и пришедших в негодность пестицидов</w:t>
      </w:r>
      <w:r w:rsidR="00426812"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Методические рекомендации по технологическому проектированию систем удаления и подготовки к использованию навоза и помета</w:t>
      </w:r>
      <w:r w:rsidR="00E514B2" w:rsidRPr="003854E2">
        <w:rPr>
          <w:rFonts w:ascii="Times New Roman" w:eastAsia="Times New Roman" w:hAnsi="Times New Roman" w:cs="Times New Roman"/>
          <w:sz w:val="28"/>
          <w:szCs w:val="28"/>
        </w:rPr>
        <w:t>. - М. : Росинформагротех, 2020. - 181 с.</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Методические рекомендации по технологическому проектированию станций и пунктов искусственного осеменения животных</w:t>
      </w:r>
      <w:r w:rsidR="00E514B2" w:rsidRPr="003854E2">
        <w:rPr>
          <w:rFonts w:ascii="Times New Roman" w:eastAsia="Times New Roman" w:hAnsi="Times New Roman" w:cs="Times New Roman"/>
          <w:sz w:val="28"/>
          <w:szCs w:val="28"/>
        </w:rPr>
        <w:t>. - М, : Росинформагротех, 2020. - 123 с.</w:t>
      </w:r>
    </w:p>
    <w:p w:rsidR="00D20940" w:rsidRPr="003854E2" w:rsidRDefault="00F40FC0" w:rsidP="003854E2">
      <w:pPr>
        <w:pStyle w:val="a3"/>
        <w:numPr>
          <w:ilvl w:val="0"/>
          <w:numId w:val="9"/>
        </w:numPr>
        <w:jc w:val="lef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Методическое сопровождение ветеринарной хирургии</w:t>
      </w:r>
      <w:r w:rsidR="00E514B2" w:rsidRPr="003854E2">
        <w:rPr>
          <w:rFonts w:ascii="Times New Roman" w:eastAsia="Times New Roman" w:hAnsi="Times New Roman" w:cs="Times New Roman"/>
          <w:sz w:val="28"/>
          <w:szCs w:val="28"/>
        </w:rPr>
        <w:t xml:space="preserve"> : учеб. пособие для СПО / Н. В. Сахно [и др.]. - СПб. : Лань, 2020. - 196 с. : ил. - для СПО. - ISBN 978-5-8114-5461-7.</w:t>
      </w:r>
    </w:p>
    <w:p w:rsidR="00E514B2" w:rsidRPr="003854E2" w:rsidRDefault="00E514B2" w:rsidP="00F40FC0">
      <w:pPr>
        <w:pStyle w:val="a3"/>
        <w:ind w:firstLine="0"/>
        <w:rPr>
          <w:rFonts w:eastAsia="Times New Roman"/>
          <w:sz w:val="28"/>
          <w:szCs w:val="28"/>
        </w:rPr>
      </w:pPr>
      <w:r w:rsidRPr="003854E2">
        <w:rPr>
          <w:rFonts w:ascii="Times New Roman" w:eastAsia="Times New Roman" w:hAnsi="Times New Roman" w:cs="Times New Roman"/>
          <w:sz w:val="28"/>
          <w:szCs w:val="28"/>
        </w:rPr>
        <w:t>Учебное пособие представляет собой наглядные практические рекомендации, предназначенные для специалистов ветеринарной медицины. В издании содержится описание проведения учебных операций или отдельных их элементов в ветеринарной хирургии. Одновременно с этим затрагивается сущность хирургической патологии, требующей оперативного или консервативного лечения животных. Пособие иллюстрировано рисунками и схемами, имеются контрольные вопросы для самопроверки, что облегчает усвоение изложенного материала</w:t>
      </w:r>
      <w:r w:rsidR="00426812"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lastRenderedPageBreak/>
        <w:t xml:space="preserve"> </w:t>
      </w:r>
      <w:r w:rsidR="00E514B2" w:rsidRPr="003854E2">
        <w:rPr>
          <w:rFonts w:ascii="Times New Roman" w:eastAsia="Times New Roman" w:hAnsi="Times New Roman" w:cs="Times New Roman"/>
          <w:b/>
          <w:bCs/>
          <w:sz w:val="28"/>
          <w:szCs w:val="28"/>
        </w:rPr>
        <w:t>Методы и приемы повышения зимостойкости озимых зерновых культур</w:t>
      </w:r>
      <w:r w:rsidR="00E514B2" w:rsidRPr="003854E2">
        <w:rPr>
          <w:rFonts w:ascii="Times New Roman" w:eastAsia="Times New Roman" w:hAnsi="Times New Roman" w:cs="Times New Roman"/>
          <w:sz w:val="28"/>
          <w:szCs w:val="28"/>
        </w:rPr>
        <w:t xml:space="preserve"> : научные труды ВАСХНИЛ / редкол.: В. Н. Ремесло, И. И. Василенко, В. И. Дидусь и др. - М. : Колос, 1975. - 448с. : ил.</w:t>
      </w:r>
      <w:r w:rsidR="00E514B2" w:rsidRPr="003854E2">
        <w:rPr>
          <w:rFonts w:ascii="Times New Roman" w:eastAsia="Times New Roman" w:hAnsi="Times New Roman" w:cs="Times New Roman"/>
          <w:sz w:val="28"/>
          <w:szCs w:val="28"/>
        </w:rPr>
        <w:br/>
        <w:t>Приведены результаты работ научно-исследовательских учр</w:t>
      </w:r>
      <w:r w:rsidR="00426812" w:rsidRPr="003854E2">
        <w:rPr>
          <w:rFonts w:ascii="Times New Roman" w:eastAsia="Times New Roman" w:hAnsi="Times New Roman" w:cs="Times New Roman"/>
          <w:sz w:val="28"/>
          <w:szCs w:val="28"/>
        </w:rPr>
        <w:t>е</w:t>
      </w:r>
      <w:r w:rsidR="00E514B2" w:rsidRPr="003854E2">
        <w:rPr>
          <w:rFonts w:ascii="Times New Roman" w:eastAsia="Times New Roman" w:hAnsi="Times New Roman" w:cs="Times New Roman"/>
          <w:sz w:val="28"/>
          <w:szCs w:val="28"/>
        </w:rPr>
        <w:t>ждений по созданию сортов озимых зерновых культур, сочетающих высокую продуктивность с повышенной и высокой зимостойкостью</w:t>
      </w:r>
      <w:r w:rsidR="00E9451A"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Мировой страховой рынок: современные тенденции развития и финансовые риски России</w:t>
      </w:r>
      <w:r w:rsidR="00E514B2" w:rsidRPr="003854E2">
        <w:rPr>
          <w:rFonts w:ascii="Times New Roman" w:eastAsia="Times New Roman" w:hAnsi="Times New Roman" w:cs="Times New Roman"/>
          <w:sz w:val="28"/>
          <w:szCs w:val="28"/>
        </w:rPr>
        <w:t xml:space="preserve"> : монография / И. П. Хоминич [и др.] ; под ред. И. П. Хоминич. - М. : РУСАЙНС, 2018. - 410 с.</w:t>
      </w:r>
      <w:r w:rsidR="00E9451A" w:rsidRPr="003854E2">
        <w:rPr>
          <w:rFonts w:ascii="Times New Roman" w:eastAsia="Times New Roman" w:hAnsi="Times New Roman" w:cs="Times New Roman"/>
          <w:sz w:val="28"/>
          <w:szCs w:val="28"/>
        </w:rPr>
        <w:t xml:space="preserve"> - ISBN 978-5-4365-3046-8</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Монография содержит теоретические и методологические положения, авторские идеи, аналитические выводы, оценки и рекомендации, полученные в результате исследований современных тенденций развития мирового страхового рынка, инновационных векторов его функционирования. В монографии выводы, вытекающие из анализа международных процессов и событий в области страховой деятельности, спроецированы на экономику и национальный страховой рынок России с целью идентификации и оценки ее геофинансовых рисков. Особый акцент сделан на финансовых рисках России в связи с предстоящей либерализацией внутреннего страхового рынка, а также действующими в международной регулятивной практике механизмами, инструментами регулирования несостоятельности страховщиков и защиты потребителей страховых услуг</w:t>
      </w:r>
      <w:r w:rsidR="00E9451A"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Морфофизиологический потенциал Pisum sativum ssp. arvense L. и селекционные аспекты его реализации</w:t>
      </w:r>
      <w:r w:rsidR="00E514B2" w:rsidRPr="003854E2">
        <w:rPr>
          <w:rFonts w:ascii="Times New Roman" w:eastAsia="Times New Roman" w:hAnsi="Times New Roman" w:cs="Times New Roman"/>
          <w:sz w:val="28"/>
          <w:szCs w:val="28"/>
        </w:rPr>
        <w:t xml:space="preserve"> : монография / А. В. Амелин [и др.]. - Орел : Картуш, 2018. - 180 с. - для аспирантов. - ISBN </w:t>
      </w:r>
      <w:r w:rsidR="00E9451A" w:rsidRPr="003854E2">
        <w:rPr>
          <w:rFonts w:ascii="Times New Roman" w:eastAsia="Times New Roman" w:hAnsi="Times New Roman" w:cs="Times New Roman"/>
          <w:sz w:val="28"/>
          <w:szCs w:val="28"/>
        </w:rPr>
        <w:t>978-5-9708-0656-2</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 xml:space="preserve">В монографии представлены: результаты многолетнего эмпирического опыта накопленного селекцией культуры; систематизированные </w:t>
      </w:r>
      <w:r w:rsidR="00E514B2" w:rsidRPr="003854E2">
        <w:rPr>
          <w:rFonts w:ascii="Times New Roman" w:eastAsia="Times New Roman" w:hAnsi="Times New Roman" w:cs="Times New Roman"/>
          <w:sz w:val="28"/>
          <w:szCs w:val="28"/>
        </w:rPr>
        <w:lastRenderedPageBreak/>
        <w:t>собственные экспериментальные и литературные данные о морфофизиологических признаках и свойствах растений пелюшки и их селекционной значимости; роль фитосинтетической деятельности растений в продукционном процессе и связь ее показателей с урожайностью сорта и его устойчивостью к полеганию и стрессовым факторам среды; результаты ретроспективного анализа изменений морфофизиологии растений в процессе селекции; физиологическое обоснование параметров перспективного сорта на зерно и укосную массу, как цели селекции в условиях Центрально-Черноземного региона России; приоритеты дальнейшей тактики создания сортов нового поколения, формирующие высокий, стабильный и качественный урожай семян не только в благоприятных, но и стрессовых условиях среды</w:t>
      </w:r>
      <w:r w:rsidR="00930EC9"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Мюллер, В. К.</w:t>
      </w:r>
      <w:r w:rsidR="00E514B2" w:rsidRPr="003854E2">
        <w:rPr>
          <w:rFonts w:ascii="Times New Roman" w:eastAsia="Times New Roman" w:hAnsi="Times New Roman" w:cs="Times New Roman"/>
          <w:sz w:val="28"/>
          <w:szCs w:val="28"/>
        </w:rPr>
        <w:br/>
        <w:t>   Новейший англо-русский русско-английский словарь : 150 000 слов и словосочетаний с двусторонней транскрипцией / В. К. Мюллер ; под ред. С. И. Карантирова. - М. : Хит-книга, 2018. - 768 с. -</w:t>
      </w:r>
      <w:r w:rsidR="00930EC9" w:rsidRPr="003854E2">
        <w:rPr>
          <w:rFonts w:ascii="Times New Roman" w:eastAsia="Times New Roman" w:hAnsi="Times New Roman" w:cs="Times New Roman"/>
          <w:sz w:val="28"/>
          <w:szCs w:val="28"/>
        </w:rPr>
        <w:t xml:space="preserve"> ISBN 978-5-9908701-5-4</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Словарь состоит из двух частей: англо-русской и русско-английской, и содержит около 150 000 слов и словосочетаний, наиболее часто встречающихся в современных русском и английском языках. Широко представлена техническая, разговорная научная и специализированная лексика. Для удобства читателя и исключения ошибок в произношении в словарных статьях представлена транскрипция, принятая по международной фонетической системе</w:t>
      </w:r>
      <w:r w:rsidR="00930EC9"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Мюллер, В. К.</w:t>
      </w:r>
      <w:r w:rsidR="00E514B2" w:rsidRPr="003854E2">
        <w:rPr>
          <w:rFonts w:ascii="Times New Roman" w:eastAsia="Times New Roman" w:hAnsi="Times New Roman" w:cs="Times New Roman"/>
          <w:sz w:val="28"/>
          <w:szCs w:val="28"/>
        </w:rPr>
        <w:br/>
        <w:t>   Новейший англо-русский русско-английский словарь с двусторонней транскрипцией : 55 000 слов и словосочетаний / В. К. Мюллер. - М. : Хит-книга, 2020. -</w:t>
      </w:r>
      <w:r>
        <w:rPr>
          <w:rFonts w:ascii="Times New Roman" w:eastAsia="Times New Roman" w:hAnsi="Times New Roman" w:cs="Times New Roman"/>
          <w:sz w:val="28"/>
          <w:szCs w:val="28"/>
        </w:rPr>
        <w:t xml:space="preserve"> ISBN 978-5-9907363-1-3</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r>
      <w:r w:rsidR="00E514B2" w:rsidRPr="003854E2">
        <w:rPr>
          <w:rFonts w:ascii="Times New Roman" w:eastAsia="Times New Roman" w:hAnsi="Times New Roman" w:cs="Times New Roman"/>
          <w:sz w:val="28"/>
          <w:szCs w:val="28"/>
        </w:rPr>
        <w:lastRenderedPageBreak/>
        <w:t>Словарь состоит из двух частей: англо-русской и русско-английской и содержит около 55 000 слов и словосочетаний, наиболее часто встречающихся в современных русском и английском языках. Широко представлена техническая, разговорная, научная и специализированная лексика</w:t>
      </w:r>
      <w:r w:rsidR="00930EC9"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Мюллер, В. К.</w:t>
      </w:r>
      <w:r w:rsidR="00E514B2" w:rsidRPr="003854E2">
        <w:rPr>
          <w:rFonts w:ascii="Times New Roman" w:eastAsia="Times New Roman" w:hAnsi="Times New Roman" w:cs="Times New Roman"/>
          <w:sz w:val="28"/>
          <w:szCs w:val="28"/>
        </w:rPr>
        <w:br/>
        <w:t>   Новый англо-русский русско-английский словарь : 250 000 слов и словосочетаний с двухсторонней транскрипцией / В. К. Мюллер ; под ред. С. И. Карантирова. - М. : Хит-книга, 2019. - 864 с. -</w:t>
      </w:r>
      <w:r w:rsidR="00930EC9" w:rsidRPr="003854E2">
        <w:rPr>
          <w:rFonts w:ascii="Times New Roman" w:eastAsia="Times New Roman" w:hAnsi="Times New Roman" w:cs="Times New Roman"/>
          <w:sz w:val="28"/>
          <w:szCs w:val="28"/>
        </w:rPr>
        <w:t xml:space="preserve"> ISBN 978-5-9908701-4-7</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Предлагаемый англо-русский русско-английский словарь содержит около 250 000 слов и словосочетаний, широко охватывающих лексику современного английского языка. Издание делится на две части - англо-русскую и русско-английскую, в словарных статьях представлена транскрипция, принятая по международной фонетической системе</w:t>
      </w:r>
      <w:r w:rsidR="00930EC9"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Мюллер, В. К.</w:t>
      </w:r>
      <w:r w:rsidR="00E514B2" w:rsidRPr="003854E2">
        <w:rPr>
          <w:rFonts w:ascii="Times New Roman" w:eastAsia="Times New Roman" w:hAnsi="Times New Roman" w:cs="Times New Roman"/>
          <w:sz w:val="28"/>
          <w:szCs w:val="28"/>
        </w:rPr>
        <w:br/>
        <w:t>   Новый англо-русский русско-английский словарь с двусторонней транскрипцией 40 000 слов и словосочетаний / В. К. Мюллер. - М. : Хит книга, 2019. - 544 с. -</w:t>
      </w:r>
      <w:r w:rsidR="00930EC9" w:rsidRPr="003854E2">
        <w:rPr>
          <w:rFonts w:ascii="Times New Roman" w:eastAsia="Times New Roman" w:hAnsi="Times New Roman" w:cs="Times New Roman"/>
          <w:sz w:val="28"/>
          <w:szCs w:val="28"/>
        </w:rPr>
        <w:t xml:space="preserve"> ISBN 978-5-9907363-7-5</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Словарь состоит из двух частей: англо-русской и русско-английской, и содержит около 40 000 слов и словосочетаний, наиболее часто встречающихся в современных русском и английском языках. Широко представлена техническая, разговорная, научная и специализированная лексика. Для удобства читателя и исключения ошибок в произношении в словарных статьях обеих частей представлена транскрипция, принятая по международной фонетической системе</w:t>
      </w:r>
      <w:r w:rsidR="00930EC9"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Мюллер, В. К.</w:t>
      </w:r>
      <w:r w:rsidR="00E514B2" w:rsidRPr="003854E2">
        <w:rPr>
          <w:rFonts w:ascii="Times New Roman" w:eastAsia="Times New Roman" w:hAnsi="Times New Roman" w:cs="Times New Roman"/>
          <w:sz w:val="28"/>
          <w:szCs w:val="28"/>
        </w:rPr>
        <w:br/>
        <w:t xml:space="preserve">   Популярный англо-русский русско-английский словарь : около 130 </w:t>
      </w:r>
      <w:r w:rsidR="00E514B2" w:rsidRPr="003854E2">
        <w:rPr>
          <w:rFonts w:ascii="Times New Roman" w:eastAsia="Times New Roman" w:hAnsi="Times New Roman" w:cs="Times New Roman"/>
          <w:sz w:val="28"/>
          <w:szCs w:val="28"/>
        </w:rPr>
        <w:lastRenderedPageBreak/>
        <w:t>000 слов, словосочетаний и значений / В. К. Мюллер. - М. : АСТ, 2019. - 63</w:t>
      </w:r>
      <w:r w:rsidR="00930EC9" w:rsidRPr="003854E2">
        <w:rPr>
          <w:rFonts w:ascii="Times New Roman" w:eastAsia="Times New Roman" w:hAnsi="Times New Roman" w:cs="Times New Roman"/>
          <w:sz w:val="28"/>
          <w:szCs w:val="28"/>
        </w:rPr>
        <w:t xml:space="preserve">6 с. - ISBN 978-5-17-084625-2 </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Легендарный словарь, выдержавший десятки переизданий, переработанный, обогащенный современной лексикой, является незаменимым помощником для чтения и перевода текстов различной сложности, для пополнения активного словарного запаса пользователя до уровня Upper-Intermediate</w:t>
      </w:r>
      <w:r w:rsidR="00930EC9"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Мюллер, В. К.</w:t>
      </w:r>
      <w:r w:rsidR="00E514B2" w:rsidRPr="003854E2">
        <w:rPr>
          <w:rFonts w:ascii="Times New Roman" w:eastAsia="Times New Roman" w:hAnsi="Times New Roman" w:cs="Times New Roman"/>
          <w:sz w:val="28"/>
          <w:szCs w:val="28"/>
        </w:rPr>
        <w:br/>
        <w:t>   Современный англо-русский русско-английский словарь с двусторонней транскрипцией : 60 000 слов и словосочетаний / В. К. Мюллер. - М. : Хит книга, 2019. - 544 с. -</w:t>
      </w:r>
      <w:r w:rsidR="00930EC9" w:rsidRPr="003854E2">
        <w:rPr>
          <w:rFonts w:ascii="Times New Roman" w:eastAsia="Times New Roman" w:hAnsi="Times New Roman" w:cs="Times New Roman"/>
          <w:sz w:val="28"/>
          <w:szCs w:val="28"/>
        </w:rPr>
        <w:t xml:space="preserve"> ISBN 978-5-6042766-7-9</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Словарь состоит из двух частей: англо-русской и русско-английской и содержит около 60 тыс. слов и словосочетаний наиболее часто встречающихся в современных русском и английском языках. Широко представлена техническая, разговорная, научная и специализированная лексика. В словарных статьях обеих частей представлена транскрипция, принятая по международной фонетической системе</w:t>
      </w:r>
      <w:r w:rsidR="00930EC9"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Научно-технический прогресс в животноводстве - перспективные ресурсосберегающие машинные технологии</w:t>
      </w:r>
      <w:r w:rsidR="00E514B2" w:rsidRPr="003854E2">
        <w:rPr>
          <w:rFonts w:ascii="Times New Roman" w:eastAsia="Times New Roman" w:hAnsi="Times New Roman" w:cs="Times New Roman"/>
          <w:sz w:val="28"/>
          <w:szCs w:val="28"/>
        </w:rPr>
        <w:t xml:space="preserve"> : сб. науч. тр. Т. 15, ч. 1 / гл. ред. Ю. А. Иванов. - Подольск, 2005. - 232 с.</w:t>
      </w:r>
      <w:r w:rsidR="00E514B2" w:rsidRPr="003854E2">
        <w:rPr>
          <w:rFonts w:ascii="Times New Roman" w:eastAsia="Times New Roman" w:hAnsi="Times New Roman" w:cs="Times New Roman"/>
          <w:sz w:val="28"/>
          <w:szCs w:val="28"/>
        </w:rPr>
        <w:br/>
        <w:t>Сборник трудов подготовлен по результатам научных исследований, представленных на 8-й Международной научно-практической конференции "Научно-технический прогресс в животноводстве - перспективные ресурсосберегающие машинные технологии", проведенной ГНУ ВНИИМЖ совместно с ФГОУ ВПО "МГАУ имени В. П. Горячкина"</w:t>
      </w:r>
      <w:r w:rsidR="00930EC9"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 xml:space="preserve">Национальный доклад "О ходе и результатах реализации в 2019 году государственной программы развития сельского хозяйства и </w:t>
      </w:r>
      <w:r w:rsidR="00E514B2" w:rsidRPr="003854E2">
        <w:rPr>
          <w:rFonts w:ascii="Times New Roman" w:eastAsia="Times New Roman" w:hAnsi="Times New Roman" w:cs="Times New Roman"/>
          <w:b/>
          <w:bCs/>
          <w:sz w:val="28"/>
          <w:szCs w:val="28"/>
        </w:rPr>
        <w:lastRenderedPageBreak/>
        <w:t>регулирования рынков сельскохозяйственной продукции, сырья и продовольствия"</w:t>
      </w:r>
      <w:r w:rsidR="00E514B2" w:rsidRPr="003854E2">
        <w:rPr>
          <w:rFonts w:ascii="Times New Roman" w:eastAsia="Times New Roman" w:hAnsi="Times New Roman" w:cs="Times New Roman"/>
          <w:sz w:val="28"/>
          <w:szCs w:val="28"/>
        </w:rPr>
        <w:t>. - М. : Росинформагротех, 2020. - 178 с.</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Николай Иванович Вавилов. Научное наследие в письмах. Международная переписка. В 6 т</w:t>
      </w:r>
      <w:r w:rsidR="00E514B2" w:rsidRPr="003854E2">
        <w:rPr>
          <w:rFonts w:ascii="Times New Roman" w:eastAsia="Times New Roman" w:hAnsi="Times New Roman" w:cs="Times New Roman"/>
          <w:sz w:val="28"/>
          <w:szCs w:val="28"/>
        </w:rPr>
        <w:t>. Т. 5 : 1936-1937 / сост. и авт. коммент. С. Г. Корнеев (рук.) [и др.]. - М. : Наука, 2003. - 478 с. : ил. - ISBN 5-02-0044</w:t>
      </w:r>
      <w:r w:rsidR="00930EC9" w:rsidRPr="003854E2">
        <w:rPr>
          <w:rFonts w:ascii="Times New Roman" w:eastAsia="Times New Roman" w:hAnsi="Times New Roman" w:cs="Times New Roman"/>
          <w:sz w:val="28"/>
          <w:szCs w:val="28"/>
        </w:rPr>
        <w:t>99-7; 5-02-002874-6, т. V</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В V том включены письма Н. И. Вавилова и зарубежных корреспондентов к нему за период 1936-1937 гг. Это годы обострения дискуссий в биологии, нападок на школу генетиков и Всесоюзный институт растениеводства со стороны Т. Д. Лысенко. Н. И. Вавилов отстранен от должности президента ВАСХНИЛ, уезжают из СССР приглашенные на работу иностранные ученые, переносится на 1938 г., а затем запрещается проведение в СССР VII Международного генетического конгресса. Но, как видно по переписке, Н. И. Вавилов с неиссякаемой энергией продолжает работу по сбору коллекций растений (экспедиции на Кавказ, Украину), по сбору зарубежного опыта в генетике и селекции, по руководству двумя институтами, по организации строительства Института генетики в Москве</w:t>
      </w:r>
      <w:r w:rsidR="00930EC9"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Николенко, Н. П.</w:t>
      </w:r>
      <w:r w:rsidR="00E514B2" w:rsidRPr="003854E2">
        <w:rPr>
          <w:rFonts w:ascii="Times New Roman" w:eastAsia="Times New Roman" w:hAnsi="Times New Roman" w:cs="Times New Roman"/>
          <w:sz w:val="28"/>
          <w:szCs w:val="28"/>
        </w:rPr>
        <w:br/>
        <w:t>   Управление страховой компанией. Организация продаж и менеджмент в страховой компании : сборник публикаций / Н. П. Николенко. - М. : Новые печатные технологии, 2016. - 310 с.</w:t>
      </w:r>
      <w:r w:rsidR="00930EC9" w:rsidRPr="003854E2">
        <w:rPr>
          <w:rFonts w:ascii="Times New Roman" w:eastAsia="Times New Roman" w:hAnsi="Times New Roman" w:cs="Times New Roman"/>
          <w:sz w:val="28"/>
          <w:szCs w:val="28"/>
        </w:rPr>
        <w:t xml:space="preserve"> - ISBN 978-5-905742-92-7</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Сборник публикаций по менеджменту и организации продаж в страховой компании содержит статьи и комментарии, опубликованные в разное время в журналах "Страховое дело", "Организация продаж страховых продуктов", "Управление в страхово</w:t>
      </w:r>
      <w:r w:rsidR="00930EC9" w:rsidRPr="003854E2">
        <w:rPr>
          <w:rFonts w:ascii="Times New Roman" w:eastAsia="Times New Roman" w:hAnsi="Times New Roman" w:cs="Times New Roman"/>
          <w:sz w:val="28"/>
          <w:szCs w:val="28"/>
        </w:rPr>
        <w:t>й</w:t>
      </w:r>
      <w:r w:rsidR="00E514B2" w:rsidRPr="003854E2">
        <w:rPr>
          <w:rFonts w:ascii="Times New Roman" w:eastAsia="Times New Roman" w:hAnsi="Times New Roman" w:cs="Times New Roman"/>
          <w:sz w:val="28"/>
          <w:szCs w:val="28"/>
        </w:rPr>
        <w:t xml:space="preserve"> компании", "Современные страховые технологии", "Страховой бизнес", "Страховой консалтинг"</w:t>
      </w:r>
      <w:r w:rsidR="00930EC9"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lastRenderedPageBreak/>
        <w:t xml:space="preserve"> </w:t>
      </w:r>
      <w:r w:rsidR="00E514B2" w:rsidRPr="003854E2">
        <w:rPr>
          <w:rFonts w:ascii="Times New Roman" w:eastAsia="Times New Roman" w:hAnsi="Times New Roman" w:cs="Times New Roman"/>
          <w:b/>
          <w:bCs/>
          <w:sz w:val="28"/>
          <w:szCs w:val="28"/>
        </w:rPr>
        <w:t>Новый немецко-русский и русско-немецкий словарь. 45 000 слов. Грамматическое приложение</w:t>
      </w:r>
      <w:r w:rsidR="00E514B2" w:rsidRPr="003854E2">
        <w:rPr>
          <w:rFonts w:ascii="Times New Roman" w:eastAsia="Times New Roman" w:hAnsi="Times New Roman" w:cs="Times New Roman"/>
          <w:sz w:val="28"/>
          <w:szCs w:val="28"/>
        </w:rPr>
        <w:t>. - М. : Дом Славянской книги, 2020. - 448 с.</w:t>
      </w:r>
      <w:r w:rsidR="00930EC9" w:rsidRPr="003854E2">
        <w:rPr>
          <w:rFonts w:ascii="Times New Roman" w:eastAsia="Times New Roman" w:hAnsi="Times New Roman" w:cs="Times New Roman"/>
          <w:sz w:val="28"/>
          <w:szCs w:val="28"/>
        </w:rPr>
        <w:t xml:space="preserve"> - ISBN 978-5-91503-204-9</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Словарь содержит 25 000 слов и словосочетаний в современной орфографии в немецко-русской части и 20 000 слов и словосочетаний в русско-немецкой, ряд фразеологических оборотов, географические названия. С его помощью можно переводить несложные тексты с немецкого языка на русский и с русского на немецкий</w:t>
      </w:r>
      <w:r w:rsidR="00930EC9"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О возможностях самореализации молодежи на сельских территориях и о молодежных проектах, реализуемых на селе</w:t>
      </w:r>
      <w:r w:rsidR="00E514B2" w:rsidRPr="003854E2">
        <w:rPr>
          <w:rFonts w:ascii="Times New Roman" w:eastAsia="Times New Roman" w:hAnsi="Times New Roman" w:cs="Times New Roman"/>
          <w:sz w:val="28"/>
          <w:szCs w:val="28"/>
        </w:rPr>
        <w:t xml:space="preserve"> : информ. издание / О. А. Ухалина [и др.]. - М. : Росинформагротех, 2017. - 76 с.</w:t>
      </w:r>
      <w:r w:rsidR="00930EC9" w:rsidRPr="003854E2">
        <w:rPr>
          <w:rFonts w:ascii="Times New Roman" w:eastAsia="Times New Roman" w:hAnsi="Times New Roman" w:cs="Times New Roman"/>
          <w:sz w:val="28"/>
          <w:szCs w:val="28"/>
        </w:rPr>
        <w:t xml:space="preserve"> - ISBN 978-5-7367-1295-3</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Издание подготовлено на основе информации о государственной поддержке, которая оказывается в рамках Государственной программы развития сельского хозяйства и регулирования рынков сельскохозяйственной продукции, сырья и продовольствия на 2013-2020 годы и федеральной целевой программы "Устойчивое развитие сельских территорий на 2014-2027 годы и на период до 2020 года", а также о молодежных проектах, которые будут востребованы при организации работы по привлечению молодежи для работы и комфортного проживания на селе</w:t>
      </w:r>
      <w:r w:rsidR="00930EC9"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Опытное дело в полеводстве</w:t>
      </w:r>
      <w:r w:rsidR="00E514B2" w:rsidRPr="003854E2">
        <w:rPr>
          <w:rFonts w:ascii="Times New Roman" w:eastAsia="Times New Roman" w:hAnsi="Times New Roman" w:cs="Times New Roman"/>
          <w:sz w:val="28"/>
          <w:szCs w:val="28"/>
        </w:rPr>
        <w:t xml:space="preserve"> / С. С. Сдобников [и др.] ; под общ. ред. Г. Ф. Никитенко. - М. : Россельхозиздат, 1982. - 190с. : ил.</w:t>
      </w:r>
      <w:r w:rsidR="00E514B2" w:rsidRPr="003854E2">
        <w:rPr>
          <w:rFonts w:ascii="Times New Roman" w:eastAsia="Times New Roman" w:hAnsi="Times New Roman" w:cs="Times New Roman"/>
          <w:sz w:val="28"/>
          <w:szCs w:val="28"/>
        </w:rPr>
        <w:br/>
        <w:t>Даны методика и техника закладки опытов в производственных условиях. Изложены правила проведения агрометеорологических и полевых наблюдений, анализов растений и сельскохозяйственной продукции, а также ведение документации по учету урожая</w:t>
      </w:r>
      <w:r w:rsidR="00930EC9"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Органическое сельское хозяйство: инновационные технологии, опыт, перспективы</w:t>
      </w:r>
      <w:r w:rsidR="00E514B2" w:rsidRPr="003854E2">
        <w:rPr>
          <w:rFonts w:ascii="Times New Roman" w:eastAsia="Times New Roman" w:hAnsi="Times New Roman" w:cs="Times New Roman"/>
          <w:sz w:val="28"/>
          <w:szCs w:val="28"/>
        </w:rPr>
        <w:t xml:space="preserve"> : науч. аналит. обзор / С. А. Коршунов [и др.]. - М. </w:t>
      </w:r>
      <w:r w:rsidR="00E514B2" w:rsidRPr="003854E2">
        <w:rPr>
          <w:rFonts w:ascii="Times New Roman" w:eastAsia="Times New Roman" w:hAnsi="Times New Roman" w:cs="Times New Roman"/>
          <w:sz w:val="28"/>
          <w:szCs w:val="28"/>
        </w:rPr>
        <w:lastRenderedPageBreak/>
        <w:t>: Росинформагротех, 2019. - 92 с.</w:t>
      </w:r>
      <w:r w:rsidR="00930EC9" w:rsidRPr="003854E2">
        <w:rPr>
          <w:rFonts w:ascii="Times New Roman" w:eastAsia="Times New Roman" w:hAnsi="Times New Roman" w:cs="Times New Roman"/>
          <w:sz w:val="28"/>
          <w:szCs w:val="28"/>
        </w:rPr>
        <w:t xml:space="preserve"> - ISBN 978-5-7367-1519-0</w:t>
      </w:r>
      <w:r w:rsidR="00E514B2" w:rsidRPr="003854E2">
        <w:rPr>
          <w:rFonts w:ascii="Times New Roman" w:eastAsia="Times New Roman" w:hAnsi="Times New Roman" w:cs="Times New Roman"/>
          <w:sz w:val="28"/>
          <w:szCs w:val="28"/>
        </w:rPr>
        <w:t>.</w:t>
      </w:r>
      <w:r w:rsidR="00E514B2" w:rsidRPr="003854E2">
        <w:rPr>
          <w:rFonts w:ascii="Times New Roman" w:eastAsia="Times New Roman" w:hAnsi="Times New Roman" w:cs="Times New Roman"/>
          <w:sz w:val="28"/>
          <w:szCs w:val="28"/>
        </w:rPr>
        <w:br/>
        <w:t>Приведены мировые тенденции развития органического сельского хозяйства, в том числе опыт правового регулирования и государственной поддержки данного направления за рубежом. Рассмотрено современное состояние органического сельского хозяйства России: отечественный рынок органической продукции, законодательная основа, система сертификации, основные мероприятия при переходе от традиционного к органическому производству. Представлены используемые в органическом сельском хозяйстве агротехнологии и технические средства, в том числе технологии биологической защиты растений, разработанные ФГБНУ ВНИИБЗР. Показан опыт работы органических хозяйств, в частности ООО "Эфирмасло" (Республика Крым) и ООО "Наука плюс" (Краснодарский край). Даны предложения по дальнейшему эффективному развитию и совершенствованию данного направления сельхозпроизводства</w:t>
      </w:r>
      <w:r w:rsidR="00930EC9" w:rsidRPr="003854E2">
        <w:rPr>
          <w:rFonts w:ascii="Times New Roman" w:eastAsia="Times New Roman" w:hAnsi="Times New Roman" w:cs="Times New Roman"/>
          <w:sz w:val="28"/>
          <w:szCs w:val="28"/>
        </w:rPr>
        <w:t>.</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Пантюхин, А. И.</w:t>
      </w:r>
      <w:r w:rsidR="00E514B2" w:rsidRPr="003854E2">
        <w:rPr>
          <w:rFonts w:ascii="Times New Roman" w:eastAsia="Times New Roman" w:hAnsi="Times New Roman" w:cs="Times New Roman"/>
          <w:sz w:val="28"/>
          <w:szCs w:val="28"/>
        </w:rPr>
        <w:br/>
        <w:t>   Снижение риска травмирования механизаторов в АПК путем совершенствования системы пуска двигателя внутреннего сгорания : дис. ... канд. техн. наук : 05.26.01 / А. И. Пантюхин. - Орел, 2006. - 128 с.</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Парахин, Н. В.</w:t>
      </w:r>
      <w:r w:rsidR="00E514B2" w:rsidRPr="003854E2">
        <w:rPr>
          <w:rFonts w:ascii="Times New Roman" w:eastAsia="Times New Roman" w:hAnsi="Times New Roman" w:cs="Times New Roman"/>
          <w:sz w:val="28"/>
          <w:szCs w:val="28"/>
        </w:rPr>
        <w:br/>
        <w:t>   Эколого-стабилизирующее значение кормовых культур в растениеводстве : 06.01.09 "Растениеводство": автореф. дис. на соиск. учен. степ. д-ра с.-х. наук в виде монографии / Н. В. Парахин. - Воронеж, 1997. - 50 с</w:t>
      </w:r>
      <w:r w:rsidR="00930EC9" w:rsidRPr="003854E2">
        <w:rPr>
          <w:rFonts w:ascii="Times New Roman" w:eastAsia="Times New Roman" w:hAnsi="Times New Roman" w:cs="Times New Roman"/>
          <w:sz w:val="28"/>
          <w:szCs w:val="28"/>
        </w:rPr>
        <w:t xml:space="preserve">. - Библиогр. : с. 47-50. </w:t>
      </w:r>
      <w:r w:rsidR="00E514B2" w:rsidRPr="003854E2">
        <w:rPr>
          <w:rFonts w:ascii="Times New Roman" w:eastAsia="Times New Roman" w:hAnsi="Times New Roman" w:cs="Times New Roman"/>
          <w:sz w:val="28"/>
          <w:szCs w:val="28"/>
        </w:rPr>
        <w:br/>
        <w:t xml:space="preserve">На основании проведенных исследований представлена разработка научных основ экологической сбалансированности растениеводства за счет рационального использования средовосстанавливающей способности кормовых растений как базиса формирования стабильного </w:t>
      </w:r>
      <w:r w:rsidR="00E514B2" w:rsidRPr="003854E2">
        <w:rPr>
          <w:rFonts w:ascii="Times New Roman" w:eastAsia="Times New Roman" w:hAnsi="Times New Roman" w:cs="Times New Roman"/>
          <w:sz w:val="28"/>
          <w:szCs w:val="28"/>
        </w:rPr>
        <w:lastRenderedPageBreak/>
        <w:t>кормопроизводства, адаптированного к климатическим условиям и многоукладной экономике. В основу работы положены результаты полевых опытов, проведенных в Орловской и других областях Центрального региона России</w:t>
      </w:r>
      <w:r w:rsidR="00930EC9" w:rsidRPr="003854E2">
        <w:rPr>
          <w:rFonts w:ascii="Times New Roman" w:eastAsia="Times New Roman" w:hAnsi="Times New Roman" w:cs="Times New Roman"/>
          <w:sz w:val="28"/>
          <w:szCs w:val="28"/>
        </w:rPr>
        <w:t>.</w:t>
      </w:r>
    </w:p>
    <w:p w:rsidR="00930EC9" w:rsidRPr="003854E2" w:rsidRDefault="00F40FC0" w:rsidP="003854E2">
      <w:pPr>
        <w:pStyle w:val="a3"/>
        <w:numPr>
          <w:ilvl w:val="0"/>
          <w:numId w:val="9"/>
        </w:numPr>
        <w:jc w:val="lef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Передовые методы диагностики патогенов картофеля</w:t>
      </w:r>
      <w:r w:rsidR="00E514B2" w:rsidRPr="003854E2">
        <w:rPr>
          <w:rFonts w:ascii="Times New Roman" w:eastAsia="Times New Roman" w:hAnsi="Times New Roman" w:cs="Times New Roman"/>
          <w:sz w:val="28"/>
          <w:szCs w:val="28"/>
        </w:rPr>
        <w:t xml:space="preserve"> : науч. аналит. обзор / С. В. Жевора [и др.]. - М. : Росинформагротех, 2019. - 92 с. : ил.</w:t>
      </w:r>
      <w:r w:rsidR="00930EC9" w:rsidRPr="003854E2">
        <w:rPr>
          <w:rFonts w:ascii="Times New Roman" w:eastAsia="Times New Roman" w:hAnsi="Times New Roman" w:cs="Times New Roman"/>
          <w:sz w:val="28"/>
          <w:szCs w:val="28"/>
        </w:rPr>
        <w:t xml:space="preserve"> - ISBN 978-5-7367-1504-6.</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sz w:val="28"/>
          <w:szCs w:val="28"/>
        </w:rPr>
        <w:t xml:space="preserve">Рассмотрены современное состояние и основные направления развития защиты картофеля от болезней. Особое внимание уделено преимуществам и недостаткам наиболее распространенных методов диагностики патогенов этой культуры. Описаны передовые технологии выявления и идентификации болезней картофеля, в том числе на ранних довизуальных стадиях заражения и находящихся в латентной форме. </w:t>
      </w:r>
    </w:p>
    <w:p w:rsidR="00E514B2" w:rsidRPr="003854E2" w:rsidRDefault="00F40FC0" w:rsidP="003854E2">
      <w:pPr>
        <w:pStyle w:val="a3"/>
        <w:numPr>
          <w:ilvl w:val="0"/>
          <w:numId w:val="9"/>
        </w:numPr>
        <w:jc w:val="left"/>
        <w:rPr>
          <w:rFonts w:eastAsia="Times New Roman"/>
          <w:sz w:val="28"/>
          <w:szCs w:val="28"/>
        </w:rPr>
      </w:pPr>
      <w:r>
        <w:rPr>
          <w:rFonts w:ascii="Times New Roman" w:eastAsia="Times New Roman" w:hAnsi="Times New Roman" w:cs="Times New Roman"/>
          <w:b/>
          <w:bCs/>
          <w:sz w:val="28"/>
          <w:szCs w:val="28"/>
        </w:rPr>
        <w:t xml:space="preserve"> </w:t>
      </w:r>
      <w:r w:rsidR="00E514B2" w:rsidRPr="003854E2">
        <w:rPr>
          <w:rFonts w:ascii="Times New Roman" w:eastAsia="Times New Roman" w:hAnsi="Times New Roman" w:cs="Times New Roman"/>
          <w:b/>
          <w:bCs/>
          <w:sz w:val="28"/>
          <w:szCs w:val="28"/>
        </w:rPr>
        <w:t>Письменный, Д. Т.</w:t>
      </w:r>
      <w:r w:rsidR="00E514B2" w:rsidRPr="003854E2">
        <w:rPr>
          <w:rFonts w:ascii="Times New Roman" w:eastAsia="Times New Roman" w:hAnsi="Times New Roman" w:cs="Times New Roman"/>
          <w:sz w:val="28"/>
          <w:szCs w:val="28"/>
        </w:rPr>
        <w:br/>
        <w:t>   Конспект лекций по высшей математике. В 2 ч. Ч. 1 / Д. Т. Письменный. - 15-е изд. - М. : Айрис-пресс, 2017. - 288 с. : ил. - ISBN 978-5-8112-6617-3.</w:t>
      </w:r>
      <w:r w:rsidR="00E514B2" w:rsidRPr="003854E2">
        <w:rPr>
          <w:rFonts w:ascii="Times New Roman" w:eastAsia="Times New Roman" w:hAnsi="Times New Roman" w:cs="Times New Roman"/>
          <w:sz w:val="28"/>
          <w:szCs w:val="28"/>
        </w:rPr>
        <w:br/>
        <w:t>Первая часть пособия содержит необходимый материал по 9-ти разделам курса высшей математики - линейная и векторная алгебра, аналитическая геометрия на плоскости и в пространстве, комплексные числа, и основы математического анализа (функции, пределы, производная, определенный и неопределенный интеграл, функции нескольких переменных)</w:t>
      </w:r>
      <w:r w:rsidR="00A05C4B"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Письменный, Д. Т.</w:t>
      </w:r>
      <w:r w:rsidRPr="003854E2">
        <w:rPr>
          <w:rFonts w:ascii="Times New Roman" w:eastAsia="Times New Roman" w:hAnsi="Times New Roman" w:cs="Times New Roman"/>
          <w:sz w:val="28"/>
          <w:szCs w:val="28"/>
        </w:rPr>
        <w:br/>
        <w:t>   Конспект лекций по высшей математике. В 2 ч. Ч. 2 / Д. Т. Письменный. - 12-е изд. - М. : Айрис-пресс, 2017. - 256 с. : ил. - (Высшее образование). -</w:t>
      </w:r>
      <w:r w:rsidR="00A05C4B" w:rsidRPr="003854E2">
        <w:rPr>
          <w:rFonts w:ascii="Times New Roman" w:eastAsia="Times New Roman" w:hAnsi="Times New Roman" w:cs="Times New Roman"/>
          <w:sz w:val="28"/>
          <w:szCs w:val="28"/>
        </w:rPr>
        <w:t xml:space="preserve"> ISBN 978-5-8112-6044-7</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 xml:space="preserve">Вторая часть курса лекций содержит необходимый материал по 9-ти </w:t>
      </w:r>
      <w:r w:rsidRPr="003854E2">
        <w:rPr>
          <w:rFonts w:ascii="Times New Roman" w:eastAsia="Times New Roman" w:hAnsi="Times New Roman" w:cs="Times New Roman"/>
          <w:sz w:val="28"/>
          <w:szCs w:val="28"/>
        </w:rPr>
        <w:lastRenderedPageBreak/>
        <w:t>разделам курса высшей математики, а также дополнительные главы, необходимые при изучении специальных курсов - двойные, тройные, криволинейные и поверхностные интегралы, ряды (от числовых до ряда Фурье), дифференциальные уравнения, а также элементы теории поля и теории функции комплексного переменного, основы операционного исчисления</w:t>
      </w:r>
      <w:r w:rsidR="00A05C4B"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По пути к возрождению: перспективы развития российской экономики</w:t>
      </w:r>
      <w:r w:rsidRPr="003854E2">
        <w:rPr>
          <w:rFonts w:ascii="Times New Roman" w:eastAsia="Times New Roman" w:hAnsi="Times New Roman" w:cs="Times New Roman"/>
          <w:sz w:val="28"/>
          <w:szCs w:val="28"/>
        </w:rPr>
        <w:t xml:space="preserve"> : научные труды российской науч.-практ. конф. Т. 1 / отв. ред. А. Н. Асаул. - СПб. : Наука, 2006. - 224 с.</w:t>
      </w:r>
      <w:r w:rsidRPr="003854E2">
        <w:rPr>
          <w:rFonts w:ascii="Times New Roman" w:eastAsia="Times New Roman" w:hAnsi="Times New Roman" w:cs="Times New Roman"/>
          <w:sz w:val="28"/>
          <w:szCs w:val="28"/>
        </w:rPr>
        <w:br/>
        <w:t>Тематика специального выпуска сборника трудов Российской научно-практической конференции, проводимой журналом "Экономическое возрождение России", в период с 18 по 20 марта 2006 г., отражает концепцию журнала и соответствует его программным целям - раскрытию связей науки и пре</w:t>
      </w:r>
      <w:r w:rsidR="00A05C4B" w:rsidRPr="003854E2">
        <w:rPr>
          <w:rFonts w:ascii="Times New Roman" w:eastAsia="Times New Roman" w:hAnsi="Times New Roman" w:cs="Times New Roman"/>
          <w:sz w:val="28"/>
          <w:szCs w:val="28"/>
        </w:rPr>
        <w:t>д</w:t>
      </w:r>
      <w:r w:rsidRPr="003854E2">
        <w:rPr>
          <w:rFonts w:ascii="Times New Roman" w:eastAsia="Times New Roman" w:hAnsi="Times New Roman" w:cs="Times New Roman"/>
          <w:sz w:val="28"/>
          <w:szCs w:val="28"/>
        </w:rPr>
        <w:t>принимательства, роли научных знаний в подъеме промышленности, экономическому развитию регионов и самой главной цели - экономическому возрождению России</w:t>
      </w:r>
      <w:r w:rsidR="00A05C4B"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По пути к возрождению: перспективы развития российской экономики</w:t>
      </w:r>
      <w:r w:rsidRPr="003854E2">
        <w:rPr>
          <w:rFonts w:ascii="Times New Roman" w:eastAsia="Times New Roman" w:hAnsi="Times New Roman" w:cs="Times New Roman"/>
          <w:sz w:val="28"/>
          <w:szCs w:val="28"/>
        </w:rPr>
        <w:t>: научные труды российской науч.-практ. конф. Т. II / отв. ред. А. Н. Асаул. - СПб. : Наука, 2006. - 397 с.</w:t>
      </w:r>
      <w:r w:rsidRPr="003854E2">
        <w:rPr>
          <w:rFonts w:ascii="Times New Roman" w:eastAsia="Times New Roman" w:hAnsi="Times New Roman" w:cs="Times New Roman"/>
          <w:sz w:val="28"/>
          <w:szCs w:val="28"/>
        </w:rPr>
        <w:br/>
        <w:t>Тематика специального выпуска сборника трудов Российской научно-практической конференции, проводимой журналом "Экономическое возрождение России", в период с 18 по 20 марта 2006 г., отражает концепцию журнала и соответствует его программным целям - раскрытию связей науки и пре</w:t>
      </w:r>
      <w:r w:rsidR="00A05C4B" w:rsidRPr="003854E2">
        <w:rPr>
          <w:rFonts w:ascii="Times New Roman" w:eastAsia="Times New Roman" w:hAnsi="Times New Roman" w:cs="Times New Roman"/>
          <w:sz w:val="28"/>
          <w:szCs w:val="28"/>
        </w:rPr>
        <w:t>д</w:t>
      </w:r>
      <w:r w:rsidRPr="003854E2">
        <w:rPr>
          <w:rFonts w:ascii="Times New Roman" w:eastAsia="Times New Roman" w:hAnsi="Times New Roman" w:cs="Times New Roman"/>
          <w:sz w:val="28"/>
          <w:szCs w:val="28"/>
        </w:rPr>
        <w:t>принимательства, роли научных знаний в подъеме промышленности, экономическому развитию регионов и самой главной цели - экономическому возрождению России</w:t>
      </w:r>
      <w:r w:rsidR="00A05C4B" w:rsidRPr="003854E2">
        <w:rPr>
          <w:rFonts w:ascii="Times New Roman" w:eastAsia="Times New Roman" w:hAnsi="Times New Roman" w:cs="Times New Roman"/>
          <w:sz w:val="28"/>
          <w:szCs w:val="28"/>
        </w:rPr>
        <w:t>.</w:t>
      </w:r>
    </w:p>
    <w:p w:rsidR="00E514B2" w:rsidRPr="003854E2" w:rsidRDefault="00E514B2" w:rsidP="00F40FC0">
      <w:pPr>
        <w:pStyle w:val="a3"/>
        <w:numPr>
          <w:ilvl w:val="0"/>
          <w:numId w:val="9"/>
        </w:numPr>
        <w:rPr>
          <w:rFonts w:eastAsia="Times New Roman"/>
          <w:sz w:val="28"/>
          <w:szCs w:val="28"/>
        </w:rPr>
      </w:pPr>
      <w:r w:rsidRPr="003854E2">
        <w:rPr>
          <w:rFonts w:ascii="Times New Roman" w:eastAsia="Times New Roman" w:hAnsi="Times New Roman" w:cs="Times New Roman"/>
          <w:b/>
          <w:bCs/>
          <w:sz w:val="28"/>
          <w:szCs w:val="28"/>
        </w:rPr>
        <w:t>Повышение эффективности и безопасности движения колесных машин в условиях сельского хозяйства</w:t>
      </w:r>
      <w:r w:rsidRPr="003854E2">
        <w:rPr>
          <w:rFonts w:ascii="Times New Roman" w:eastAsia="Times New Roman" w:hAnsi="Times New Roman" w:cs="Times New Roman"/>
          <w:sz w:val="28"/>
          <w:szCs w:val="28"/>
        </w:rPr>
        <w:t xml:space="preserve"> : монография / Ю. Г. Горшков [и др.]. - Челябинск : Сити-Принт, 2016. - 484 с.</w:t>
      </w:r>
      <w:r w:rsidR="00A05C4B" w:rsidRPr="003854E2">
        <w:rPr>
          <w:rFonts w:ascii="Times New Roman" w:eastAsia="Times New Roman" w:hAnsi="Times New Roman" w:cs="Times New Roman"/>
          <w:sz w:val="28"/>
          <w:szCs w:val="28"/>
        </w:rPr>
        <w:t xml:space="preserve"> - ISBN 978-</w:t>
      </w:r>
      <w:r w:rsidR="00A05C4B" w:rsidRPr="003854E2">
        <w:rPr>
          <w:rFonts w:ascii="Times New Roman" w:eastAsia="Times New Roman" w:hAnsi="Times New Roman" w:cs="Times New Roman"/>
          <w:sz w:val="28"/>
          <w:szCs w:val="28"/>
        </w:rPr>
        <w:lastRenderedPageBreak/>
        <w:t>5-904593-71-1</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Монография посвящена улучшению тягово-сцепных качеств колесных машин (с колесной формулой 4х2) при движении их по дорогам и бездорожью в условиях сельского хозяйства. Дается краткое описание и характеристики поверхностей дорог, грунтов и бездорожья, по которым движутся транспортные и технологические машины, эксплуатирующиеся в сельском хозяйстве. Приводится классификация шин, которыми оборудуются колесные машины в сельскохозяйственном производстве и их основное назначение. Рассмотрена классификация механизмов блокировки дифференциалов колесных машин, дается краткий анализ их работы, направления и перспективы в создании их конструкций. Рассмотрены вопросы теории взаимодействия и взаимовлияния элементов системы "дифференциал-пневматический колесный движитель-несущая поверхность". В работе представлены различные способы и конструкции устройств, повышающие сцепные качества шин с поверхностью качения. Основные параметры устройств обоснованы теоретическими предпосылками, которые могут быть дополнением к теории автотракторостроения. Впервые разработана принципиальная следящая система безопасности движения колесной машины на поперечных и продольных склонах, основанная на изменениях величин радиусов колес в зависимости от положения вектора центра тяжести машины и угла наклона ее бортов. Разработаны и обоснованы варианты автоматических и полуавтоматических устройств повышения и снижения давления воздуха в шинах в зависимости от условий поверхности при движении колесных машин</w:t>
      </w:r>
      <w:r w:rsidR="00A05C4B"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Проблемы и перспективы устойчивого сельского развития</w:t>
      </w:r>
      <w:r w:rsidRPr="003854E2">
        <w:rPr>
          <w:rFonts w:ascii="Times New Roman" w:eastAsia="Times New Roman" w:hAnsi="Times New Roman" w:cs="Times New Roman"/>
          <w:sz w:val="28"/>
          <w:szCs w:val="28"/>
        </w:rPr>
        <w:t xml:space="preserve"> : сб. материалов Всерос. науч.-практ. конф. / ВНИИ социального развития села; ФГБОУ ВПО Орел ГАУ. - Орел : Изд-во Орел ГАУ, </w:t>
      </w:r>
      <w:r w:rsidRPr="003854E2">
        <w:rPr>
          <w:rFonts w:ascii="Times New Roman" w:eastAsia="Times New Roman" w:hAnsi="Times New Roman" w:cs="Times New Roman"/>
          <w:sz w:val="28"/>
          <w:szCs w:val="28"/>
        </w:rPr>
        <w:lastRenderedPageBreak/>
        <w:t xml:space="preserve">2014. - 364 с. </w:t>
      </w:r>
      <w:r w:rsidR="00A05C4B" w:rsidRPr="003854E2">
        <w:rPr>
          <w:rFonts w:ascii="Times New Roman" w:eastAsia="Times New Roman" w:hAnsi="Times New Roman" w:cs="Times New Roman"/>
          <w:sz w:val="28"/>
          <w:szCs w:val="28"/>
        </w:rPr>
        <w:t>- ISBN 978-5-93382-206-6</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В сборнике публикуются материалы Всероссийской научно-практической конференции, которая состоялась на базе ФГБОУ ВПО Орел ГАУ. В сборник вошли работы ученых и специалистов России, стран дальнего зарубежья. Рассматриваются актуальные вопросы и проблемы устойчивого развития сельских территорий по следующим научным направлениям: приоритетные направления государственной поддержки устойчивого развития сельских территорий; механизмы и инструменты повышения качества и уровня жизни сельского населения</w:t>
      </w:r>
      <w:r w:rsidR="00D40198"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Проблемы и риски современной экономической модернизации: международный опыт и российская практика</w:t>
      </w:r>
      <w:r w:rsidRPr="003854E2">
        <w:rPr>
          <w:rFonts w:ascii="Times New Roman" w:eastAsia="Times New Roman" w:hAnsi="Times New Roman" w:cs="Times New Roman"/>
          <w:sz w:val="28"/>
          <w:szCs w:val="28"/>
        </w:rPr>
        <w:t xml:space="preserve"> : сб. по материалам междунар. науч.-метод. конф., 21 февраля 2017 года / отв. за вып. О. И. Карпова. - Орел : Изд-во Орловского ГАУ, 2017. - 182 с. </w:t>
      </w:r>
      <w:r w:rsidR="00D40198" w:rsidRPr="003854E2">
        <w:rPr>
          <w:rFonts w:ascii="Times New Roman" w:eastAsia="Times New Roman" w:hAnsi="Times New Roman" w:cs="Times New Roman"/>
          <w:sz w:val="28"/>
          <w:szCs w:val="28"/>
        </w:rPr>
        <w:t>- ISBN 978-5-93382-312-4</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В настоящем издании представлены научные труды, посвященные вопросам управления рисками в условиях современной мировой экономики и российской действительности, приоритетным направлениям инвестиционной политики и экономической безопасности России. Также в сборнике рассматриваются вопросы инвестиционной привлекательности регионов, государственного регулирования и поддержки аграрного сектора экономики, выхода организаций различных форм хозяйствования на внешние рынки, повышения эффективности и конкурентоспособности компаний, применения различных финансово-кредитных инструментов</w:t>
      </w:r>
      <w:r w:rsidR="00D40198"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 xml:space="preserve">Проблемы развития отраслей АПК: тенденции и перспективы </w:t>
      </w:r>
      <w:r w:rsidRPr="003854E2">
        <w:rPr>
          <w:rFonts w:ascii="Times New Roman" w:eastAsia="Times New Roman" w:hAnsi="Times New Roman" w:cs="Times New Roman"/>
          <w:sz w:val="28"/>
          <w:szCs w:val="28"/>
        </w:rPr>
        <w:t xml:space="preserve">: сб. материалов Всерос. науч. - практ. конф. молодых ученых, (4-5 апреля 2012 г.). - Орел : Картуш, 2012. - 408 с. </w:t>
      </w:r>
      <w:r w:rsidRPr="003854E2">
        <w:rPr>
          <w:rFonts w:ascii="Times New Roman" w:eastAsia="Times New Roman" w:hAnsi="Times New Roman" w:cs="Times New Roman"/>
          <w:sz w:val="28"/>
          <w:szCs w:val="28"/>
        </w:rPr>
        <w:br/>
        <w:t>Сборник опубликован по результатам работы Всероссийской научно-</w:t>
      </w:r>
      <w:r w:rsidRPr="003854E2">
        <w:rPr>
          <w:rFonts w:ascii="Times New Roman" w:eastAsia="Times New Roman" w:hAnsi="Times New Roman" w:cs="Times New Roman"/>
          <w:sz w:val="28"/>
          <w:szCs w:val="28"/>
        </w:rPr>
        <w:lastRenderedPageBreak/>
        <w:t xml:space="preserve">практической конференции молодых ученых: "Проблемы развития отраслей АПК: тенденции и перспективы" (Орел ГАУ, 4-5 апреля 2012 г.) В настоящем издании представлены научные статьи, посвященные основным направлениям, тенденциям и перспективам инновационного развития отраслей АПК в условиях вступления России в ВТО, формированию информационных и учетно-аналитических систем в сельском хозяйстве. </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Продуктивность луговых сообществ</w:t>
      </w:r>
      <w:r w:rsidRPr="003854E2">
        <w:rPr>
          <w:rFonts w:ascii="Times New Roman" w:eastAsia="Times New Roman" w:hAnsi="Times New Roman" w:cs="Times New Roman"/>
          <w:sz w:val="28"/>
          <w:szCs w:val="28"/>
        </w:rPr>
        <w:t xml:space="preserve"> : монография / отв. ред. В. М. Понятовская. - М. : Наука, 1978. - 288 с.</w:t>
      </w:r>
      <w:r w:rsidRPr="003854E2">
        <w:rPr>
          <w:rFonts w:ascii="Times New Roman" w:eastAsia="Times New Roman" w:hAnsi="Times New Roman" w:cs="Times New Roman"/>
          <w:sz w:val="28"/>
          <w:szCs w:val="28"/>
        </w:rPr>
        <w:br/>
        <w:t>Монография входит в цикл работ, организованных по Международной биологиче</w:t>
      </w:r>
      <w:r w:rsidR="00884CDF">
        <w:rPr>
          <w:rFonts w:ascii="Times New Roman" w:eastAsia="Times New Roman" w:hAnsi="Times New Roman" w:cs="Times New Roman"/>
          <w:sz w:val="28"/>
          <w:szCs w:val="28"/>
        </w:rPr>
        <w:t>с</w:t>
      </w:r>
      <w:r w:rsidRPr="003854E2">
        <w:rPr>
          <w:rFonts w:ascii="Times New Roman" w:eastAsia="Times New Roman" w:hAnsi="Times New Roman" w:cs="Times New Roman"/>
          <w:sz w:val="28"/>
          <w:szCs w:val="28"/>
        </w:rPr>
        <w:t>кой программе. На примере суходольных лугов, типичных для Северо-Запада нечерноземной зоны европейской части СССР, специалистами разного профиля подытоживаются результаты исследования продуктивности. Ритм и закономерности создания первичной продукции, круглогодичная динамика изменений общих запасов растительной массы, ее количественная и качественная характеристики описываются на фоне физиологически действующих режимов внешней среды. На основании многолетних данных систематически проведенных химических анализов всех фракций растительной массы - надземной и подземной - сделаны выводы о последовательности накопления минеральных элементов по мере нарастания растительной массы и высвобождения их при ее отмирании и минерализации. Особое внимание уделено определению интенсивности разложения отмерших частей растения</w:t>
      </w:r>
      <w:r w:rsidR="00D40198"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Раджабов, А. К.</w:t>
      </w:r>
      <w:r w:rsidRPr="003854E2">
        <w:rPr>
          <w:rFonts w:ascii="Times New Roman" w:eastAsia="Times New Roman" w:hAnsi="Times New Roman" w:cs="Times New Roman"/>
          <w:sz w:val="28"/>
          <w:szCs w:val="28"/>
        </w:rPr>
        <w:br/>
        <w:t>   Состояние и перспективы развития виноградарства, включая питомниководство : науч. аналит. обзор / А. К. Раджабов, Н. П. Мишуров, Т. А. Щеголихина. - М. : Росинформагротех, 2019. - 92 с.</w:t>
      </w:r>
      <w:r w:rsidR="00D40198" w:rsidRPr="003854E2">
        <w:rPr>
          <w:rFonts w:ascii="Times New Roman" w:eastAsia="Times New Roman" w:hAnsi="Times New Roman" w:cs="Times New Roman"/>
          <w:sz w:val="28"/>
          <w:szCs w:val="28"/>
        </w:rPr>
        <w:t xml:space="preserve"> - ISBN 978-5-7367-1511-4</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r>
      <w:r w:rsidRPr="003854E2">
        <w:rPr>
          <w:rFonts w:ascii="Times New Roman" w:eastAsia="Times New Roman" w:hAnsi="Times New Roman" w:cs="Times New Roman"/>
          <w:sz w:val="28"/>
          <w:szCs w:val="28"/>
        </w:rPr>
        <w:lastRenderedPageBreak/>
        <w:t>Рассмотрены современное состояние виноградарства, основные показатели отрасли, дана краткая характеристика наиболее распространенных сортов винограда. Приведен перечень ведущих сельскохозяйственных организаций и научных учреждений, занимающихся производством и селекцией винограда, а также сортов винограда, включенных в Государственный реестр селекционных достижений в 2013-2018 гг.</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Развитие опытно-производственного хозяйства аграрного вуза на основе реализации цифровых платформенных решений [Электронный ресурс]</w:t>
      </w:r>
      <w:r w:rsidRPr="003854E2">
        <w:rPr>
          <w:rFonts w:ascii="Times New Roman" w:eastAsia="Times New Roman" w:hAnsi="Times New Roman" w:cs="Times New Roman"/>
          <w:sz w:val="28"/>
          <w:szCs w:val="28"/>
        </w:rPr>
        <w:t xml:space="preserve"> : монография / С. А. Родимцев [и др.] ; под общ. ред. С. А. Родимцева. - электрон. дан. - Орел : Изд-во Орловского ГАУ, 2021. - 1 электрон. опт. диск (CD-ROM). - загл. с тит. экрана. - ISBN 978-5-93382-357-5.</w:t>
      </w:r>
      <w:r w:rsidRPr="003854E2">
        <w:rPr>
          <w:rFonts w:ascii="Times New Roman" w:eastAsia="Times New Roman" w:hAnsi="Times New Roman" w:cs="Times New Roman"/>
          <w:sz w:val="28"/>
          <w:szCs w:val="28"/>
        </w:rPr>
        <w:br/>
        <w:t>В монографии представлены результаты исследований, выполненных коллективами ФГБОУ ВО Орловский ГАУ и ООО "Фарватер-САN технологии" по заказу Минсельхоза России за счет средств федерального бюджета в 2020 году. На основе анализа известных схем функционирования телематических систем различных производителей и изучения проблем передачи цифровой информации в он-лайн режиме разработан комплекс оборудования для бесперебойной передачи данных в режиме реального времени в условиях отсутствия GSM соединения и практические рекомендации по комплексному применению методов дистанционного зондирования, сенсоров, датчиков IT, технологий точного земледелия в условиях опытного цифрового хозяйства аграрного вуза. Внедрение результатов работы в производство и учебный процесс будет способствовать развитию новой инициативы в сельскохозяйственных организациях, использующих цифровые технологии, что явится этапом развития "умного сельского хозяйства" в России</w:t>
      </w:r>
      <w:r w:rsidR="00D40198"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lastRenderedPageBreak/>
        <w:t xml:space="preserve">Развитие опытно-производственного хозяйства аграрного вуза на основе реализации цифровых платформенных решений </w:t>
      </w:r>
      <w:r w:rsidRPr="003854E2">
        <w:rPr>
          <w:rFonts w:ascii="Times New Roman" w:eastAsia="Times New Roman" w:hAnsi="Times New Roman" w:cs="Times New Roman"/>
          <w:sz w:val="28"/>
          <w:szCs w:val="28"/>
        </w:rPr>
        <w:t xml:space="preserve">: монография / С. А. Родимцев [и др.] ; под общ. ред. С. А. Родимцева. - Орел : Изд-во Орловского ГАУ, 2021. - 206 с. </w:t>
      </w:r>
      <w:r w:rsidR="00D40198" w:rsidRPr="003854E2">
        <w:rPr>
          <w:rFonts w:ascii="Times New Roman" w:eastAsia="Times New Roman" w:hAnsi="Times New Roman" w:cs="Times New Roman"/>
          <w:sz w:val="28"/>
          <w:szCs w:val="28"/>
        </w:rPr>
        <w:t>- ISBN 978-5-93382-357-5</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В монографии представлены результаты исследований, выполненных коллективами ФГБОУ ВО Орловский ГАУ и ООО "Фарватер-САN технологии" по заказу Минсельхоза России за счет средств федерального бюджета в 2020 году. На основе анализа известных схем функционирования телематических систем различных производителей и изучения проблем передачи цифровой информации в он-лайн режиме разработан комплекс оборудования для бесперебойной передачи данных в режиме реального времени в условиях отсутствия GSM соединения и практические рекомендации по комплексному применению методов дистанционного зондирования, сенсоров, датчиков IT, технологий точного земледелия в условиях опытного цифрового хозяйства аграрного вуза. Внедрение результатов работы в производство и учебный процесс будет способствовать развитию новой инициативы в сельскохозяйственных организациях, использующих цифровые технологии, что явится этапом развития "умного сельского хозяйства" в России</w:t>
      </w:r>
      <w:r w:rsidR="00D40198"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 xml:space="preserve">Разработка и применение препаратов биологического происхождения для защиты растений от фитопатогенов в органическом сельском хозяйстве </w:t>
      </w:r>
      <w:r w:rsidRPr="003854E2">
        <w:rPr>
          <w:rFonts w:ascii="Times New Roman" w:eastAsia="Times New Roman" w:hAnsi="Times New Roman" w:cs="Times New Roman"/>
          <w:sz w:val="28"/>
          <w:szCs w:val="28"/>
        </w:rPr>
        <w:t>: монография / сост.: Н. Е. Павловская, И. В. Горькова, И. А. Гнеушева [и др.]. - Орел : Изд-во Орловского ГАУ, 2021. - 160</w:t>
      </w:r>
      <w:r w:rsidR="00D40198" w:rsidRPr="003854E2">
        <w:rPr>
          <w:rFonts w:ascii="Times New Roman" w:eastAsia="Times New Roman" w:hAnsi="Times New Roman" w:cs="Times New Roman"/>
          <w:sz w:val="28"/>
          <w:szCs w:val="28"/>
        </w:rPr>
        <w:t xml:space="preserve"> с. - ISBN 978-5-93382-354-4</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 xml:space="preserve">Монография подготовлена по итогам выполнения научно-исследовательской работы по государственному заданию Минсельхоза России. Были использованы материапы экспериментальных </w:t>
      </w:r>
      <w:r w:rsidRPr="003854E2">
        <w:rPr>
          <w:rFonts w:ascii="Times New Roman" w:eastAsia="Times New Roman" w:hAnsi="Times New Roman" w:cs="Times New Roman"/>
          <w:sz w:val="28"/>
          <w:szCs w:val="28"/>
        </w:rPr>
        <w:lastRenderedPageBreak/>
        <w:t>исследований, полученные на оборудовании ЦКП "Орловский региональный центр сельскохозяйственной биотехнологии" и лаборатории биотехнологии и молекулярной экспертизы ФГБОУ ВО "Орловский государственный аграрный университет имени Н. В. Парахина"</w:t>
      </w:r>
      <w:r w:rsidR="00D40198"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 xml:space="preserve">Разработка и применение препаратов биологического происхождения для защиты растений от фитопатогенов в органическом сельском хозяйстве [Электронный ресурс] </w:t>
      </w:r>
      <w:r w:rsidRPr="003854E2">
        <w:rPr>
          <w:rFonts w:ascii="Times New Roman" w:eastAsia="Times New Roman" w:hAnsi="Times New Roman" w:cs="Times New Roman"/>
          <w:sz w:val="28"/>
          <w:szCs w:val="28"/>
        </w:rPr>
        <w:t xml:space="preserve">: монография / сост.: Н. Е. Павловская, И. В. Горькова, И. А. Гнеушева [и др.]. - Электрон. дан. - Орел : Изд-во Орловского ГАУ, 2021. - 1 электрон. опт. диск (CD-ROM). - Загл. с титул. экрана. </w:t>
      </w:r>
      <w:r w:rsidRPr="003854E2">
        <w:rPr>
          <w:rFonts w:ascii="Times New Roman" w:eastAsia="Times New Roman" w:hAnsi="Times New Roman" w:cs="Times New Roman"/>
          <w:sz w:val="28"/>
          <w:szCs w:val="28"/>
        </w:rPr>
        <w:br/>
        <w:t>Монография подготовлена по итогам выполнения научно-исследовательской работы по государственному заданию Минсельхоза России. Были использованы материапы экспериментальных исследований, полученные на оборудовании ЦКП "Орловский региональный центр сельскохозяйственной биотехнологии" и лаборатории биотехнологии и молекулярной экспертизы ФГБОУ ВО "Орловский государственный аграрный университет имени Н. В. Парахина"</w:t>
      </w:r>
      <w:r w:rsidR="00D40198"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Растениеводство</w:t>
      </w:r>
      <w:r w:rsidRPr="003854E2">
        <w:rPr>
          <w:rFonts w:ascii="Times New Roman" w:eastAsia="Times New Roman" w:hAnsi="Times New Roman" w:cs="Times New Roman"/>
          <w:sz w:val="28"/>
          <w:szCs w:val="28"/>
        </w:rPr>
        <w:t xml:space="preserve"> / П.</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П.</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Вавилов,</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В.</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В.</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Гриценко,</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В.</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С.</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 xml:space="preserve">Кузнецов </w:t>
      </w:r>
      <w:r w:rsidR="00D40198" w:rsidRPr="003854E2">
        <w:rPr>
          <w:rFonts w:ascii="Times New Roman" w:eastAsia="Times New Roman" w:hAnsi="Times New Roman" w:cs="Times New Roman"/>
          <w:sz w:val="28"/>
          <w:szCs w:val="28"/>
        </w:rPr>
        <w:t xml:space="preserve">[и др.]. </w:t>
      </w:r>
      <w:r w:rsidRPr="003854E2">
        <w:rPr>
          <w:rFonts w:ascii="Times New Roman" w:eastAsia="Times New Roman" w:hAnsi="Times New Roman" w:cs="Times New Roman"/>
          <w:sz w:val="28"/>
          <w:szCs w:val="28"/>
        </w:rPr>
        <w:t>;</w:t>
      </w:r>
      <w:r w:rsidR="00D40198" w:rsidRPr="003854E2">
        <w:rPr>
          <w:rFonts w:ascii="Times New Roman" w:eastAsia="Times New Roman" w:hAnsi="Times New Roman" w:cs="Times New Roman"/>
          <w:sz w:val="28"/>
          <w:szCs w:val="28"/>
        </w:rPr>
        <w:t xml:space="preserve"> п</w:t>
      </w:r>
      <w:r w:rsidRPr="003854E2">
        <w:rPr>
          <w:rFonts w:ascii="Times New Roman" w:eastAsia="Times New Roman" w:hAnsi="Times New Roman" w:cs="Times New Roman"/>
          <w:sz w:val="28"/>
          <w:szCs w:val="28"/>
        </w:rPr>
        <w:t>од ред.</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П.</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П.</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Вавилова. - 4-е изд.,</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перераб. и доп. - М. : Колос, 1979. - 517с. - (Учебники и учеб.</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пособия для высш.</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с.-х.</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учеб.</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 xml:space="preserve">заведений). </w:t>
      </w:r>
      <w:r w:rsidRPr="003854E2">
        <w:rPr>
          <w:rFonts w:ascii="Times New Roman" w:eastAsia="Times New Roman" w:hAnsi="Times New Roman" w:cs="Times New Roman"/>
          <w:sz w:val="28"/>
          <w:szCs w:val="28"/>
        </w:rPr>
        <w:br/>
        <w:t>Показано значение,</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даны районы распространения,</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примеры высокой урожайности,</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ботаническая характеристика,</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биологические особенности и агротехника полевых культур.</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По каждой культуре приведены районированные сорта,</w:t>
      </w:r>
      <w:r w:rsidR="00D40198"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дана их характеристика</w:t>
      </w:r>
      <w:r w:rsidR="00D40198"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Романенко, Г. А.</w:t>
      </w:r>
      <w:r w:rsidRPr="003854E2">
        <w:rPr>
          <w:rFonts w:ascii="Times New Roman" w:eastAsia="Times New Roman" w:hAnsi="Times New Roman" w:cs="Times New Roman"/>
          <w:sz w:val="28"/>
          <w:szCs w:val="28"/>
        </w:rPr>
        <w:br/>
        <w:t xml:space="preserve">   Кормовые растения России / Г. А. Романенко, А. И. Тютюнников, П. </w:t>
      </w:r>
      <w:r w:rsidRPr="003854E2">
        <w:rPr>
          <w:rFonts w:ascii="Times New Roman" w:eastAsia="Times New Roman" w:hAnsi="Times New Roman" w:cs="Times New Roman"/>
          <w:sz w:val="28"/>
          <w:szCs w:val="28"/>
        </w:rPr>
        <w:lastRenderedPageBreak/>
        <w:t>Л. Гончаров. - М., 1999. - 372 с.</w:t>
      </w:r>
      <w:r w:rsidRPr="003854E2">
        <w:rPr>
          <w:rFonts w:ascii="Times New Roman" w:eastAsia="Times New Roman" w:hAnsi="Times New Roman" w:cs="Times New Roman"/>
          <w:sz w:val="28"/>
          <w:szCs w:val="28"/>
        </w:rPr>
        <w:br/>
        <w:t>В настоящей монографии, подготовленной авторами на основе многолетних собственных экспериментов и обобщения данных многочисленных научных исследований</w:t>
      </w:r>
      <w:r w:rsidR="00D40198"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t xml:space="preserve"> как в нашей стране, так и за рубежом, впервые дается краткая характеристика большинства используемых в сельскохозяйственном производстве России растений, используемых на кормовые цели</w:t>
      </w:r>
      <w:r w:rsidR="00D40198"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Русско-французский, французско-русский словарь</w:t>
      </w:r>
      <w:r w:rsidRPr="003854E2">
        <w:rPr>
          <w:rFonts w:ascii="Times New Roman" w:eastAsia="Times New Roman" w:hAnsi="Times New Roman" w:cs="Times New Roman"/>
          <w:sz w:val="28"/>
          <w:szCs w:val="28"/>
        </w:rPr>
        <w:t xml:space="preserve"> : 40 000 слов. - 2-е изд., испр. и доп. - СПб. : Виктория плюс, 2018. - 832 с. -</w:t>
      </w:r>
      <w:r w:rsidR="00D40198" w:rsidRPr="003854E2">
        <w:rPr>
          <w:rFonts w:ascii="Times New Roman" w:eastAsia="Times New Roman" w:hAnsi="Times New Roman" w:cs="Times New Roman"/>
          <w:sz w:val="28"/>
          <w:szCs w:val="28"/>
        </w:rPr>
        <w:t xml:space="preserve"> ISBN 978-5-91673-095-1</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Основная цель словаря - помочь читателю при переводе с русского языка на французский и с французского на русский текстов средней трудности на общественно-политические, литературные и бытовые темы</w:t>
      </w:r>
      <w:r w:rsidR="00D40198"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Рынок органической продукции: тенденции и пути развития</w:t>
      </w:r>
      <w:r w:rsidRPr="003854E2">
        <w:rPr>
          <w:rFonts w:ascii="Times New Roman" w:eastAsia="Times New Roman" w:hAnsi="Times New Roman" w:cs="Times New Roman"/>
          <w:sz w:val="28"/>
          <w:szCs w:val="28"/>
        </w:rPr>
        <w:t xml:space="preserve"> / Н. Д. Аварский [и др.]. - М. : Энциклопедия российских деревень, 2014. - 171 с.</w:t>
      </w:r>
      <w:r w:rsidR="00D40198" w:rsidRPr="003854E2">
        <w:rPr>
          <w:rFonts w:ascii="Times New Roman" w:eastAsia="Times New Roman" w:hAnsi="Times New Roman" w:cs="Times New Roman"/>
          <w:sz w:val="28"/>
          <w:szCs w:val="28"/>
        </w:rPr>
        <w:t xml:space="preserve"> - ISBN 978-5-905214-30-1</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В работе рассматриваются научно-методические аспекты воспроизводства органической продукции и их практическое проявление на рынке сельскохозяйственной продукции, сырья и продовольствия на трех уровнях: страна, регионы, отдельные организации. Даются предложения по адаптации хозяйствующих субъектов агропродовольственного рынка к новым условиям, связанным с вступлением во Всемирную торговую организацию</w:t>
      </w:r>
      <w:r w:rsidR="00D40198"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Сахаров, А. Н.</w:t>
      </w:r>
      <w:r w:rsidRPr="003854E2">
        <w:rPr>
          <w:rFonts w:ascii="Times New Roman" w:eastAsia="Times New Roman" w:hAnsi="Times New Roman" w:cs="Times New Roman"/>
          <w:sz w:val="28"/>
          <w:szCs w:val="28"/>
        </w:rPr>
        <w:br/>
        <w:t>   История России с древнейших времен до наших дней : учебник / А. Н. Сахаров, А. Н. Боханов, В. А. Шестаков ; под ред. А. Н. Сахарова. - М. : Проспект, 2015. - 768 с. -</w:t>
      </w:r>
      <w:r w:rsidR="00D40198" w:rsidRPr="003854E2">
        <w:rPr>
          <w:rFonts w:ascii="Times New Roman" w:eastAsia="Times New Roman" w:hAnsi="Times New Roman" w:cs="Times New Roman"/>
          <w:sz w:val="28"/>
          <w:szCs w:val="28"/>
        </w:rPr>
        <w:t xml:space="preserve"> ISBN 978-5-392-18180-3</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 xml:space="preserve">Учебник написан с учетом последних исследований исторической </w:t>
      </w:r>
      <w:r w:rsidRPr="003854E2">
        <w:rPr>
          <w:rFonts w:ascii="Times New Roman" w:eastAsia="Times New Roman" w:hAnsi="Times New Roman" w:cs="Times New Roman"/>
          <w:sz w:val="28"/>
          <w:szCs w:val="28"/>
        </w:rPr>
        <w:lastRenderedPageBreak/>
        <w:t>науки и современного научного подхода к изучению истории России. Освещены основные проблемы отечественной истории, раскрыты вопросы социально-экономического и государственно-политического развития России</w:t>
      </w:r>
      <w:r w:rsidR="00D40198"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Сборник научных трудов по пчеловодству</w:t>
      </w:r>
      <w:r w:rsidRPr="003854E2">
        <w:rPr>
          <w:rFonts w:ascii="Times New Roman" w:eastAsia="Times New Roman" w:hAnsi="Times New Roman" w:cs="Times New Roman"/>
          <w:sz w:val="28"/>
          <w:szCs w:val="28"/>
        </w:rPr>
        <w:t xml:space="preserve">. Вып. 24 / под общ. ред. Н. И. Велковой, В. П. Наумкина. - Орёл : Картуш, 2020. - 388 c. </w:t>
      </w:r>
      <w:r w:rsidRPr="003854E2">
        <w:rPr>
          <w:rFonts w:ascii="Times New Roman" w:eastAsia="Times New Roman" w:hAnsi="Times New Roman" w:cs="Times New Roman"/>
          <w:sz w:val="28"/>
          <w:szCs w:val="28"/>
        </w:rPr>
        <w:br/>
        <w:t>Сборник научных трудов посвящен многоаспектному раскрытию вопросов пчеловодства</w:t>
      </w:r>
      <w:r w:rsidR="00D40198"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Сербин, Е. П.</w:t>
      </w:r>
      <w:r w:rsidRPr="003854E2">
        <w:rPr>
          <w:rFonts w:ascii="Times New Roman" w:eastAsia="Times New Roman" w:hAnsi="Times New Roman" w:cs="Times New Roman"/>
          <w:sz w:val="28"/>
          <w:szCs w:val="28"/>
        </w:rPr>
        <w:br/>
        <w:t>   Строительные конструкции : учеб. пособие / Е. П. Сербин, В. И. Сетков. - М. : РИОР: ИНФРА-М, 2021. - 236 с. - ISBN 978-5-369-00011-3 (РИОР); 978-5</w:t>
      </w:r>
      <w:r w:rsidR="00D40198" w:rsidRPr="003854E2">
        <w:rPr>
          <w:rFonts w:ascii="Times New Roman" w:eastAsia="Times New Roman" w:hAnsi="Times New Roman" w:cs="Times New Roman"/>
          <w:sz w:val="28"/>
          <w:szCs w:val="28"/>
        </w:rPr>
        <w:t>-16-009434-2 (ИНФРА-М)</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В учебном пособии в краткой и доступной форме рассмотрены все основные вопросы, предусмотренные государственным образовательным стандартом и учебной программой по дисциплине "Строительные конструкции"</w:t>
      </w:r>
      <w:r w:rsidR="00D40198"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Сидоренко, О. В.</w:t>
      </w:r>
      <w:r w:rsidRPr="003854E2">
        <w:rPr>
          <w:rFonts w:ascii="Times New Roman" w:eastAsia="Times New Roman" w:hAnsi="Times New Roman" w:cs="Times New Roman"/>
          <w:sz w:val="28"/>
          <w:szCs w:val="28"/>
        </w:rPr>
        <w:br/>
        <w:t xml:space="preserve">   Учётно-аналитическое обеспечение хозяйственной деятельности организаций АПК [Электронный ресурс] : монография / О. В. Сидоренко, Е. В. Бураева, Н. Н. Шабанникова. - Электрон. дан. - Орел : Изд-во Орловского ГАУ, 2021. - 1 электрон. опт. диск (CD-ROM). - Загл. с титул. экрана. </w:t>
      </w:r>
      <w:r w:rsidRPr="003854E2">
        <w:rPr>
          <w:rFonts w:ascii="Times New Roman" w:eastAsia="Times New Roman" w:hAnsi="Times New Roman" w:cs="Times New Roman"/>
          <w:sz w:val="28"/>
          <w:szCs w:val="28"/>
        </w:rPr>
        <w:br/>
        <w:t xml:space="preserve">Менеджеры всех уровней управления нуждаются в оперативной и достоверной информации для принятия управленческих решений по всем сферам финансово-хозяйственной деятельности организации. Это информация об уровне и структуре затрат, имуществе и обязательствах, финансовом состоянии, структуре доходов и финансовых результатах организации. Основная часть информации формируется в системе бухгалтерского учета. При этом очень важно </w:t>
      </w:r>
      <w:r w:rsidRPr="003854E2">
        <w:rPr>
          <w:rFonts w:ascii="Times New Roman" w:eastAsia="Times New Roman" w:hAnsi="Times New Roman" w:cs="Times New Roman"/>
          <w:sz w:val="28"/>
          <w:szCs w:val="28"/>
        </w:rPr>
        <w:lastRenderedPageBreak/>
        <w:t>сформировать на предприятии не просто учетную систему, а эффективную систему управленческого учета, включающую в себя основные компоненты, такие как планирование, бухгалтерский учет, контроль и анализ хозяйственной деятельности. Внутренний контроль хозяйственной деятельности позволит обеспечить руководителей достоверной информацией об эффективности использования активов, выполнении функциональных задач структурными подразделениями, данными о наличии резервов снижения себестоимости выпускаемой продукции (работ, услуг), путей их реализации</w:t>
      </w:r>
      <w:r w:rsidR="00D40198" w:rsidRPr="003854E2">
        <w:rPr>
          <w:rFonts w:ascii="Times New Roman" w:eastAsia="Times New Roman" w:hAnsi="Times New Roman" w:cs="Times New Roman"/>
          <w:sz w:val="28"/>
          <w:szCs w:val="28"/>
        </w:rPr>
        <w:t>.</w:t>
      </w:r>
    </w:p>
    <w:p w:rsidR="00884CDF" w:rsidRPr="00884CDF" w:rsidRDefault="00E514B2" w:rsidP="00884CDF">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Сидоренко, О. В.</w:t>
      </w:r>
      <w:r w:rsidRPr="003854E2">
        <w:rPr>
          <w:rFonts w:ascii="Times New Roman" w:eastAsia="Times New Roman" w:hAnsi="Times New Roman" w:cs="Times New Roman"/>
          <w:sz w:val="28"/>
          <w:szCs w:val="28"/>
        </w:rPr>
        <w:br/>
        <w:t xml:space="preserve">   Учётно-аналитическое обеспечение хозяйственной деятельности организаций АПК : монография / О. В. Сидоренко, Е. В. Бураева, Н. Н. Шабанникова. - Орел : Изд-во Орловского ГАУ, 2021. - 162 с. </w:t>
      </w:r>
      <w:r w:rsidR="00A61F32" w:rsidRPr="003854E2">
        <w:rPr>
          <w:rFonts w:ascii="Times New Roman" w:eastAsia="Times New Roman" w:hAnsi="Times New Roman" w:cs="Times New Roman"/>
          <w:sz w:val="28"/>
          <w:szCs w:val="28"/>
        </w:rPr>
        <w:t>- ISBN 978-5-93382-355-1</w:t>
      </w:r>
      <w:r w:rsidRPr="003854E2">
        <w:rPr>
          <w:rFonts w:ascii="Times New Roman" w:eastAsia="Times New Roman" w:hAnsi="Times New Roman" w:cs="Times New Roman"/>
          <w:sz w:val="28"/>
          <w:szCs w:val="28"/>
        </w:rPr>
        <w:t>.</w:t>
      </w:r>
    </w:p>
    <w:p w:rsidR="00E514B2" w:rsidRPr="003854E2" w:rsidRDefault="00E514B2" w:rsidP="00884CDF">
      <w:pPr>
        <w:pStyle w:val="a3"/>
        <w:ind w:firstLine="0"/>
        <w:rPr>
          <w:rFonts w:eastAsia="Times New Roman"/>
          <w:sz w:val="28"/>
          <w:szCs w:val="28"/>
        </w:rPr>
      </w:pPr>
      <w:r w:rsidRPr="003854E2">
        <w:rPr>
          <w:rFonts w:ascii="Times New Roman" w:eastAsia="Times New Roman" w:hAnsi="Times New Roman" w:cs="Times New Roman"/>
          <w:sz w:val="28"/>
          <w:szCs w:val="28"/>
        </w:rPr>
        <w:t xml:space="preserve">Менеджеры всех уровней управления нуждаются в оперативной и достоверной информации для принятия управленческих решений по всем сферам финансово-хозяйственной деятельности организации. Это информация об уровне и структуре затрат, имуществе и обязательствах, финансовом состоянии, структуре доходов и финансовых результатах организации. Основная часть информации формируется в системе бухгалтерского учета. При этом очень важно сформировать на предприятии не просто учетную систему, а эффективную систему управленческого учета, включающую в себя основные компоненты, такие как планирование, бухгалтерский учет, контроль и анализ хозяйственной деятельности. Внутренний контроль хозяйственной деятельности позволит обеспечить руководителей достоверной информацией об эффективности использования активов, выполнении функциональных задач структурными подразделениями, </w:t>
      </w:r>
      <w:r w:rsidRPr="003854E2">
        <w:rPr>
          <w:rFonts w:ascii="Times New Roman" w:eastAsia="Times New Roman" w:hAnsi="Times New Roman" w:cs="Times New Roman"/>
          <w:sz w:val="28"/>
          <w:szCs w:val="28"/>
        </w:rPr>
        <w:lastRenderedPageBreak/>
        <w:t>данными о наличии резервов снижения себестоимости выпускаемой продукции (работ, услуг), путей их реализации</w:t>
      </w:r>
      <w:r w:rsidR="00A61F32"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Служу тебе, земля</w:t>
      </w:r>
      <w:r w:rsidRPr="003854E2">
        <w:rPr>
          <w:rFonts w:ascii="Times New Roman" w:eastAsia="Times New Roman" w:hAnsi="Times New Roman" w:cs="Times New Roman"/>
          <w:sz w:val="28"/>
          <w:szCs w:val="28"/>
        </w:rPr>
        <w:t xml:space="preserve"> : фотоальбом / под ред. П. А. Матвеева. - М. : Плакат, 1987. - 376 с. : ил.</w:t>
      </w:r>
      <w:r w:rsidRPr="003854E2">
        <w:rPr>
          <w:rFonts w:ascii="Times New Roman" w:eastAsia="Times New Roman" w:hAnsi="Times New Roman" w:cs="Times New Roman"/>
          <w:sz w:val="28"/>
          <w:szCs w:val="28"/>
        </w:rPr>
        <w:br/>
        <w:t>Альбом о дважды Герое Социалистического Труда, почетном академике ВАСХНИЛ, депутате Верховного Совета РСФСР, полеводе колхоза "Заветы Ленина" Шадринского района Курганской области Терентии Семеновиче Мальцеве. Рассказ построен в форме монолога на основе научных публикаций, печатных и устных выступлений знатного хлебороба; приводятся также высказывания о нем советских и зарубежных деятелей. В работе использованы снимки из семейного альбома Мальцевых</w:t>
      </w:r>
      <w:r w:rsidR="00A61F32"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Смурыгин, М. А.</w:t>
      </w:r>
      <w:r w:rsidRPr="003854E2">
        <w:rPr>
          <w:rFonts w:ascii="Times New Roman" w:eastAsia="Times New Roman" w:hAnsi="Times New Roman" w:cs="Times New Roman"/>
          <w:sz w:val="28"/>
          <w:szCs w:val="28"/>
        </w:rPr>
        <w:br/>
        <w:t xml:space="preserve">   Справочник по кормопроизводству / М. А. Смурыгин, В. Г. Игловиков, В. А. Тащилин ; </w:t>
      </w:r>
      <w:r w:rsidR="00A61F32" w:rsidRPr="003854E2">
        <w:rPr>
          <w:rFonts w:ascii="Times New Roman" w:eastAsia="Times New Roman" w:hAnsi="Times New Roman" w:cs="Times New Roman"/>
          <w:sz w:val="28"/>
          <w:szCs w:val="28"/>
        </w:rPr>
        <w:t>п</w:t>
      </w:r>
      <w:r w:rsidRPr="003854E2">
        <w:rPr>
          <w:rFonts w:ascii="Times New Roman" w:eastAsia="Times New Roman" w:hAnsi="Times New Roman" w:cs="Times New Roman"/>
          <w:sz w:val="28"/>
          <w:szCs w:val="28"/>
        </w:rPr>
        <w:t xml:space="preserve">од ред. М. А. Смурыгина. - 2-е изд., перераб. и доп. - М. : Агропромиздат, 1985. - 413с. </w:t>
      </w:r>
      <w:r w:rsidRPr="003854E2">
        <w:rPr>
          <w:rFonts w:ascii="Times New Roman" w:eastAsia="Times New Roman" w:hAnsi="Times New Roman" w:cs="Times New Roman"/>
          <w:sz w:val="28"/>
          <w:szCs w:val="28"/>
        </w:rPr>
        <w:br/>
        <w:t>Даны рекомендации по возделыванию трав и кормовых культур на корм и семена, по улучшению и рациональному использованию природных кормовых угодий,</w:t>
      </w:r>
      <w:r w:rsidR="00A61F32"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сеяных пастбищ и сенокосов. Показана технология приготовления сена, травяной муки, силоса, сенажа.</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Список пестицидов и агрохимикатов, разрешенных к применению на территории Российской Федерации. 2020 год</w:t>
      </w:r>
      <w:r w:rsidRPr="003854E2">
        <w:rPr>
          <w:rFonts w:ascii="Times New Roman" w:eastAsia="Times New Roman" w:hAnsi="Times New Roman" w:cs="Times New Roman"/>
          <w:sz w:val="28"/>
          <w:szCs w:val="28"/>
        </w:rPr>
        <w:t xml:space="preserve"> / Минсельхоз России. - М., 2020. - 826 с. - (Приложение к журналу "Защита и карантин растений". 2020. - № 4). </w:t>
      </w:r>
      <w:r w:rsidRPr="003854E2">
        <w:rPr>
          <w:rFonts w:ascii="Times New Roman" w:eastAsia="Times New Roman" w:hAnsi="Times New Roman" w:cs="Times New Roman"/>
          <w:sz w:val="28"/>
          <w:szCs w:val="28"/>
        </w:rPr>
        <w:br/>
        <w:t xml:space="preserve">Список пестицидов и агрохимикатов, разрешенных к применению на территории Российской Федерации, содержит перечень пестицидов и агрохимикатов, а также энтомофагов, разрешенных для применения гражданами и юридическими лицами в сельском, лесном, коммунальном и личном подсобном хозяйствах в 2020 году, и </w:t>
      </w:r>
      <w:r w:rsidRPr="003854E2">
        <w:rPr>
          <w:rFonts w:ascii="Times New Roman" w:eastAsia="Times New Roman" w:hAnsi="Times New Roman" w:cs="Times New Roman"/>
          <w:sz w:val="28"/>
          <w:szCs w:val="28"/>
        </w:rPr>
        <w:lastRenderedPageBreak/>
        <w:t>устанавливает основные регламенты применения пестицидов и агрохимикатов</w:t>
      </w:r>
      <w:r w:rsidR="00A61F32"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Страхование в информационном обществе - место, задачи, перспективы. В 2 т.</w:t>
      </w:r>
      <w:r w:rsidRPr="003854E2">
        <w:rPr>
          <w:rFonts w:ascii="Times New Roman" w:eastAsia="Times New Roman" w:hAnsi="Times New Roman" w:cs="Times New Roman"/>
          <w:sz w:val="28"/>
          <w:szCs w:val="28"/>
        </w:rPr>
        <w:t xml:space="preserve"> : сборник трудов XX Междунар. науч.-практ. конф. г. Владимир, 4 - 6 июня 2019 г. Т. 1 / отв. ред. : Н. В. Захаров, Е. В. Злобин. - Владимир : Изд-во ВлГУ, 2019. - 300 с. - ISBN 978-5-9984-1080-2; 978-5-9984-1079-6 (Т. 1)</w:t>
      </w:r>
      <w:r w:rsidR="00A61F32"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Первый том сборника включает статьи участников ХХ Международной научно-практической конференции, организованной компанией "Росгосстрах" и Владимирским государственным университетом имени Александра Григорьевича и Николая Григорьевича Столетовых. В публикациях рассмотрены: место страхования в экономике России в эпоху всеобщей информатизации общества, проблемы страховых рынков, различных видов страхования, состояние подготовки специалистов для страховой отрасли, пути повышения уровня финансовой грамотности</w:t>
      </w:r>
      <w:r w:rsidR="00A61F32"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Страхование в информационном обществе - место, задачи, перспективы. В 2 т.</w:t>
      </w:r>
      <w:r w:rsidRPr="003854E2">
        <w:rPr>
          <w:rFonts w:ascii="Times New Roman" w:eastAsia="Times New Roman" w:hAnsi="Times New Roman" w:cs="Times New Roman"/>
          <w:sz w:val="28"/>
          <w:szCs w:val="28"/>
        </w:rPr>
        <w:t xml:space="preserve"> : сборник трудов XX Междунар. науч.-практ. конф. г. Владимир, 4 - 6 июня 2019 г. Т. 2 / отв. ред. : Н. В. Захаров, Е. В. Злобин. - Владимир : Изд-во ВлГУ, 2019. - 312 с. - ISBN 978-5-9984-1080-2; 978-5-9984-1078-9 (Т. 2).</w:t>
      </w:r>
      <w:r w:rsidRPr="003854E2">
        <w:rPr>
          <w:rFonts w:ascii="Times New Roman" w:eastAsia="Times New Roman" w:hAnsi="Times New Roman" w:cs="Times New Roman"/>
          <w:sz w:val="28"/>
          <w:szCs w:val="28"/>
        </w:rPr>
        <w:br/>
        <w:t xml:space="preserve">Второй том сборника включает статьи участников ХХ Международной научно-практической конференции, организованной компанией "Росгосстрах" и Владимирским государственным университетом имени Александра Григорьевича и Николая Григорьевича Столетовых. В публикациях рассмотрены: место страхования в экономике России в эпоху всеобщей информатизации общества, проблемы страховых рынков, различных видов страхования, состояние подготовки </w:t>
      </w:r>
      <w:r w:rsidRPr="003854E2">
        <w:rPr>
          <w:rFonts w:ascii="Times New Roman" w:eastAsia="Times New Roman" w:hAnsi="Times New Roman" w:cs="Times New Roman"/>
          <w:sz w:val="28"/>
          <w:szCs w:val="28"/>
        </w:rPr>
        <w:lastRenderedPageBreak/>
        <w:t>специалистов для страховой отрасли, пути повышения уровня финансовой грамотности</w:t>
      </w:r>
      <w:r w:rsidR="00A61F32"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Страхование в эпоху цифровой экономики: проблемы и перспективы. В 2 т.</w:t>
      </w:r>
      <w:r w:rsidRPr="003854E2">
        <w:rPr>
          <w:rFonts w:ascii="Times New Roman" w:eastAsia="Times New Roman" w:hAnsi="Times New Roman" w:cs="Times New Roman"/>
          <w:sz w:val="28"/>
          <w:szCs w:val="28"/>
        </w:rPr>
        <w:t xml:space="preserve"> : сборник трудов XIX Междунар. науч.-практ. конф. (г. Йошкар-Ола, 5-7 июня 2018 г.). Т. 1 / отв. ред.: Е. В. Злобин, Т. В. Сарычева. - Йошкар-Ола : Изд-во Марийского гос. ун-та, 2018. - 272 с. - ISBN 978-5-91716-533-2; 978-5-91716-534-9 (Том 1) </w:t>
      </w:r>
      <w:r w:rsidR="00A61F32"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Сборник включает статьи участников XIX Международной научно-практической конференции, организованной компанией "Росгосстрах" и Марийским государственны</w:t>
      </w:r>
      <w:r w:rsidR="00A61F32" w:rsidRPr="003854E2">
        <w:rPr>
          <w:rFonts w:ascii="Times New Roman" w:eastAsia="Times New Roman" w:hAnsi="Times New Roman" w:cs="Times New Roman"/>
          <w:sz w:val="28"/>
          <w:szCs w:val="28"/>
        </w:rPr>
        <w:t>м</w:t>
      </w:r>
      <w:r w:rsidRPr="003854E2">
        <w:rPr>
          <w:rFonts w:ascii="Times New Roman" w:eastAsia="Times New Roman" w:hAnsi="Times New Roman" w:cs="Times New Roman"/>
          <w:sz w:val="28"/>
          <w:szCs w:val="28"/>
        </w:rPr>
        <w:t xml:space="preserve"> университетом при участии Второго научного страхового общества. В публикациях рассмотрены: место страхования в финансовой системе России в эпоху п</w:t>
      </w:r>
      <w:r w:rsidR="00A61F32" w:rsidRPr="003854E2">
        <w:rPr>
          <w:rFonts w:ascii="Times New Roman" w:eastAsia="Times New Roman" w:hAnsi="Times New Roman" w:cs="Times New Roman"/>
          <w:sz w:val="28"/>
          <w:szCs w:val="28"/>
        </w:rPr>
        <w:t>ерехода к цифровой экономике, п</w:t>
      </w:r>
      <w:r w:rsidRPr="003854E2">
        <w:rPr>
          <w:rFonts w:ascii="Times New Roman" w:eastAsia="Times New Roman" w:hAnsi="Times New Roman" w:cs="Times New Roman"/>
          <w:sz w:val="28"/>
          <w:szCs w:val="28"/>
        </w:rPr>
        <w:t>роблемы региональных и глобального страховых рынков, различные виды и формы страхования, состояние подготовки кадров для страховой отрасли</w:t>
      </w:r>
      <w:r w:rsidR="00A61F32"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Страхование в эпоху цифровой экономики: проблемы и перспективы. В 2 т.</w:t>
      </w:r>
      <w:r w:rsidRPr="003854E2">
        <w:rPr>
          <w:rFonts w:ascii="Times New Roman" w:eastAsia="Times New Roman" w:hAnsi="Times New Roman" w:cs="Times New Roman"/>
          <w:sz w:val="28"/>
          <w:szCs w:val="28"/>
        </w:rPr>
        <w:t xml:space="preserve"> : сборник трудов XIX Междунар. науч.-практ. конф. (г. Йошкар-Ола, 5-7 июня 2018 г.). Т. 2 / отв. ред.: Е. В. Злобин, Т. В. Сарычева. - Йошкар-Ола : Изд-во Марийского гос. ун-та, 2018. - 234 с. - ISBN 978-5-91716-53</w:t>
      </w:r>
      <w:r w:rsidR="008D651C" w:rsidRPr="003854E2">
        <w:rPr>
          <w:rFonts w:ascii="Times New Roman" w:eastAsia="Times New Roman" w:hAnsi="Times New Roman" w:cs="Times New Roman"/>
          <w:sz w:val="28"/>
          <w:szCs w:val="28"/>
        </w:rPr>
        <w:t>3-2; 978-5-91716-535-6 (Том 2)</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Сборник включает статьи участников XIX Международной научно-практической конференции, организованной компанией "Росгосстрах" и Марийским государственны</w:t>
      </w:r>
      <w:r w:rsidR="00A61F32" w:rsidRPr="003854E2">
        <w:rPr>
          <w:rFonts w:ascii="Times New Roman" w:eastAsia="Times New Roman" w:hAnsi="Times New Roman" w:cs="Times New Roman"/>
          <w:sz w:val="28"/>
          <w:szCs w:val="28"/>
        </w:rPr>
        <w:t>м</w:t>
      </w:r>
      <w:r w:rsidRPr="003854E2">
        <w:rPr>
          <w:rFonts w:ascii="Times New Roman" w:eastAsia="Times New Roman" w:hAnsi="Times New Roman" w:cs="Times New Roman"/>
          <w:sz w:val="28"/>
          <w:szCs w:val="28"/>
        </w:rPr>
        <w:t xml:space="preserve"> университетом при участии Второго научного страхового общества. В публикациях рассмотрены: место страхования в финансовой системе России в эпоху перехода к цифровой экономике, проблемы региональных и глобального страховых рынков, различные виды и формы страхования, состояние подготовки кадров для страховой отрасли</w:t>
      </w:r>
      <w:r w:rsidR="00A61F32"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lastRenderedPageBreak/>
        <w:t>Теплоснабжение и вентиляция. Курсовое и дипломное проектирование</w:t>
      </w:r>
      <w:r w:rsidRPr="003854E2">
        <w:rPr>
          <w:rFonts w:ascii="Times New Roman" w:eastAsia="Times New Roman" w:hAnsi="Times New Roman" w:cs="Times New Roman"/>
          <w:sz w:val="28"/>
          <w:szCs w:val="28"/>
        </w:rPr>
        <w:t xml:space="preserve"> / Б. М. Хрусталев [и др.] ; под ред. Б. М. Хрусталева. - Мн. : ДизайнПРО, 1997. - 384 с. :</w:t>
      </w:r>
      <w:r w:rsidR="008D651C" w:rsidRPr="003854E2">
        <w:rPr>
          <w:rFonts w:ascii="Times New Roman" w:eastAsia="Times New Roman" w:hAnsi="Times New Roman" w:cs="Times New Roman"/>
          <w:sz w:val="28"/>
          <w:szCs w:val="28"/>
        </w:rPr>
        <w:t xml:space="preserve"> ил. - ISBN 985-6182-15-8</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Изложены методические указания, примеры расчетов, справочные материалы для выполнения курсовых проектов и работ по отоплению, вентиляции, кондиционированию воздуха, горячему водоснабжению, теплоснабжению, очистке вентиляционных выбросов. Приведены методические рекомендации по дипломному проектированию</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Тимаков, А. Г.</w:t>
      </w:r>
      <w:r w:rsidRPr="003854E2">
        <w:rPr>
          <w:rFonts w:ascii="Times New Roman" w:eastAsia="Times New Roman" w:hAnsi="Times New Roman" w:cs="Times New Roman"/>
          <w:sz w:val="28"/>
          <w:szCs w:val="28"/>
        </w:rPr>
        <w:br/>
        <w:t xml:space="preserve">   Фотосинтетическая продуктивность и структура урожая ярового ячменя Hordeum vulgare под воздействием Вигор Форте и биопрепарата : дис. ... канд. с. - х. наук : 06.01.01 : защищена 23.12.2020 / А. Г. Тимаков. - Орел, 2020. - 148 с. - Библиогр.: с. 117-137. </w:t>
      </w:r>
      <w:r w:rsidRPr="003854E2">
        <w:rPr>
          <w:rFonts w:ascii="Times New Roman" w:eastAsia="Times New Roman" w:hAnsi="Times New Roman" w:cs="Times New Roman"/>
          <w:sz w:val="28"/>
          <w:szCs w:val="28"/>
        </w:rPr>
        <w:br/>
        <w:t>На основании проведенных исследований представлено научное обоснование применения регуляторов роста и биопрепарата как элемента технологии возделывания ярового ячменя в условиях ЦФО, их действия на фотосинтетическую продуктивность, урожайность и качество посевного материала</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Тимаков, А. Г.</w:t>
      </w:r>
      <w:r w:rsidRPr="003854E2">
        <w:rPr>
          <w:rFonts w:ascii="Times New Roman" w:eastAsia="Times New Roman" w:hAnsi="Times New Roman" w:cs="Times New Roman"/>
          <w:sz w:val="28"/>
          <w:szCs w:val="28"/>
        </w:rPr>
        <w:br/>
        <w:t xml:space="preserve">   Фотосинтетическая продуктивность и структура урожая ярового ячменя Hordeum vulgare под воздействием Вигор Форте и биопрепарата [Электронный ресурс] : дис. ... канд. с. - х. наук : 06.01.01 : защищена 23.12.2020 / А. Г. Тимаков. - Электрон. дан. - Орел, 2020. - 1 электрон опт. диск (CD-ROM). - Загл. с титул. экрана. </w:t>
      </w:r>
      <w:r w:rsidRPr="003854E2">
        <w:rPr>
          <w:rFonts w:ascii="Times New Roman" w:eastAsia="Times New Roman" w:hAnsi="Times New Roman" w:cs="Times New Roman"/>
          <w:sz w:val="28"/>
          <w:szCs w:val="28"/>
        </w:rPr>
        <w:br/>
        <w:t>На основании проведенных исследований представлено научное обоснование применения регуляторов роста и биопрепарата как элемента технологии возделывания ярового ячменя в условиях ЦФО, их действия на фотосинтетическую продуктивность, урожайность и качество посевного материала</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lastRenderedPageBreak/>
        <w:t>Тимаков, А. Г.</w:t>
      </w:r>
      <w:r w:rsidRPr="003854E2">
        <w:rPr>
          <w:rFonts w:ascii="Times New Roman" w:eastAsia="Times New Roman" w:hAnsi="Times New Roman" w:cs="Times New Roman"/>
          <w:sz w:val="28"/>
          <w:szCs w:val="28"/>
        </w:rPr>
        <w:br/>
        <w:t xml:space="preserve">   Фотосинтетическая продуктивность и структура урожая ярового ячменя Hordeum vulgare под воздействием Вигор Форте и биопрепарата : 06.01.01 "Общее земледелие, растениеводство" : автореф. дис. на соиск. учен. степ. канд. с. - х. наук / А. Г. Тимаков. - Орел, 2020. - 22 с. - Библиогр. : с. 22-23. </w:t>
      </w:r>
      <w:r w:rsidRPr="003854E2">
        <w:rPr>
          <w:rFonts w:ascii="Times New Roman" w:eastAsia="Times New Roman" w:hAnsi="Times New Roman" w:cs="Times New Roman"/>
          <w:sz w:val="28"/>
          <w:szCs w:val="28"/>
        </w:rPr>
        <w:br/>
        <w:t>На основании проведенных исследований представлено научное обоснование применения регуляторов роста и биопрепарата как элемента технологии возделывания ярового ячменя в условиях ЦФО, их действия на фотосинтетическую продуктивность, урожайность и качество посевного материала</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Тимаков, А. Г.</w:t>
      </w:r>
      <w:r w:rsidRPr="003854E2">
        <w:rPr>
          <w:rFonts w:ascii="Times New Roman" w:eastAsia="Times New Roman" w:hAnsi="Times New Roman" w:cs="Times New Roman"/>
          <w:sz w:val="28"/>
          <w:szCs w:val="28"/>
        </w:rPr>
        <w:br/>
        <w:t xml:space="preserve">   Фотосинтетическая продуктивность и структура урожая ярового ячменя Hordeum vulgare под воздействием Вигор Форте и биопрепарата [Электронный ресурс] : 06.01.01 "Общее земледелие, растениеводство" : автореф. дис. на соиск. учен. степ. канд. с. - х. наук / А. Г. Тимаков. - Электрон. дан. - Орел, 2020. - 1 электрон опт. диск (CD-ROM). - Загл. с титул. экрана. </w:t>
      </w:r>
      <w:r w:rsidRPr="003854E2">
        <w:rPr>
          <w:rFonts w:ascii="Times New Roman" w:eastAsia="Times New Roman" w:hAnsi="Times New Roman" w:cs="Times New Roman"/>
          <w:sz w:val="28"/>
          <w:szCs w:val="28"/>
        </w:rPr>
        <w:br/>
        <w:t>На основании проведенных исследований представлено научное обоснование применения регуляторов роста и биопрепарата как элемента технологии возделывания ярового ячменя в условиях ЦФО, их действия на фотосинтетическую продуктивность, урожайность и качество посевного материала</w:t>
      </w:r>
      <w:r w:rsidR="008D651C"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t xml:space="preserve"> </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Типовые документы сельскохозяйственного потребительского кооператива</w:t>
      </w:r>
      <w:r w:rsidRPr="003854E2">
        <w:rPr>
          <w:rFonts w:ascii="Times New Roman" w:eastAsia="Times New Roman" w:hAnsi="Times New Roman" w:cs="Times New Roman"/>
          <w:sz w:val="28"/>
          <w:szCs w:val="28"/>
        </w:rPr>
        <w:t xml:space="preserve"> : информационное издание. - М. : Росинформагротех, 2018. - 40 с.</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Трофимов, А. Н.</w:t>
      </w:r>
      <w:r w:rsidRPr="003854E2">
        <w:rPr>
          <w:rFonts w:ascii="Times New Roman" w:eastAsia="Times New Roman" w:hAnsi="Times New Roman" w:cs="Times New Roman"/>
          <w:sz w:val="28"/>
          <w:szCs w:val="28"/>
        </w:rPr>
        <w:br/>
        <w:t>   Знаете ли вы?</w:t>
      </w:r>
      <w:r w:rsidR="008D651C"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(история,</w:t>
      </w:r>
      <w:r w:rsidR="008D651C"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право,</w:t>
      </w:r>
      <w:r w:rsidR="008D651C"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 xml:space="preserve">факты) / А. Н. Трофимов. - Орел, 2000. - 529 с. </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lastRenderedPageBreak/>
        <w:t>Уолтон, П.Д.</w:t>
      </w:r>
      <w:r w:rsidRPr="003854E2">
        <w:rPr>
          <w:rFonts w:ascii="Times New Roman" w:eastAsia="Times New Roman" w:hAnsi="Times New Roman" w:cs="Times New Roman"/>
          <w:sz w:val="28"/>
          <w:szCs w:val="28"/>
        </w:rPr>
        <w:br/>
        <w:t xml:space="preserve">   Производство кормовых культур / П. Д. Уолтон ; </w:t>
      </w:r>
      <w:r w:rsidR="008D651C" w:rsidRPr="003854E2">
        <w:rPr>
          <w:rFonts w:ascii="Times New Roman" w:eastAsia="Times New Roman" w:hAnsi="Times New Roman" w:cs="Times New Roman"/>
          <w:sz w:val="28"/>
          <w:szCs w:val="28"/>
        </w:rPr>
        <w:t>п</w:t>
      </w:r>
      <w:r w:rsidRPr="003854E2">
        <w:rPr>
          <w:rFonts w:ascii="Times New Roman" w:eastAsia="Times New Roman" w:hAnsi="Times New Roman" w:cs="Times New Roman"/>
          <w:sz w:val="28"/>
          <w:szCs w:val="28"/>
        </w:rPr>
        <w:t>ер.с англ.</w:t>
      </w:r>
      <w:r w:rsidR="008D651C"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И.</w:t>
      </w:r>
      <w:r w:rsidR="008D651C"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М.</w:t>
      </w:r>
      <w:r w:rsidR="008D651C" w:rsidRPr="003854E2">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 xml:space="preserve">Спичкина; под ред. А. Н.Лихачева. - М. : Агропромиздат, 1986. - 286с. : ил. </w:t>
      </w:r>
      <w:r w:rsidRPr="003854E2">
        <w:rPr>
          <w:rFonts w:ascii="Times New Roman" w:eastAsia="Times New Roman" w:hAnsi="Times New Roman" w:cs="Times New Roman"/>
          <w:sz w:val="28"/>
          <w:szCs w:val="28"/>
        </w:rPr>
        <w:br/>
        <w:t>В книге американского ученого приведены данные по выращиванию кормовых культур и заготовке кормов.</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Управление ликвидностью и краткосрочной процентной ставкой как фактор развития экономики</w:t>
      </w:r>
      <w:r w:rsidRPr="003854E2">
        <w:rPr>
          <w:rFonts w:ascii="Times New Roman" w:eastAsia="Times New Roman" w:hAnsi="Times New Roman" w:cs="Times New Roman"/>
          <w:sz w:val="28"/>
          <w:szCs w:val="28"/>
        </w:rPr>
        <w:t xml:space="preserve"> : монография / А. М. Ажлуни [и др.]. - Орёл : Изд-во Орловского ГАУ, 2021. - 50 с.</w:t>
      </w:r>
      <w:r w:rsidRPr="003854E2">
        <w:rPr>
          <w:rFonts w:ascii="Times New Roman" w:eastAsia="Times New Roman" w:hAnsi="Times New Roman" w:cs="Times New Roman"/>
          <w:sz w:val="28"/>
          <w:szCs w:val="28"/>
        </w:rPr>
        <w:br/>
        <w:t>В монографии изложены результаты научного исследования, затрагивающие конкретный спектр вопросов теории, методологи и практики управления эффективным функционированием региональной банковской системы в современных условиях, в частности в условиях секторальных санкций против РФ. На основе методологии системного и комплексного подходов исследования российской банковской системы предложены концептуальные и методологические предложения по определению приоритетных направлений изменения процесса организации функционирования региональной банковской системы как фактора облегчения кризиса и решения бюджетных вопросов регионов и защиты населения от кризиса возникающих вследствие проведенных санкций со стороны США и ЕС. Дополнены принципы организации деятельности региональной банковской системы с позиции современных экономико-финансовых санкций в условиях либеральной экономики</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Устройство автомобиля</w:t>
      </w:r>
      <w:r w:rsidRPr="003854E2">
        <w:rPr>
          <w:rFonts w:ascii="Times New Roman" w:eastAsia="Times New Roman" w:hAnsi="Times New Roman" w:cs="Times New Roman"/>
          <w:sz w:val="28"/>
          <w:szCs w:val="28"/>
        </w:rPr>
        <w:t xml:space="preserve"> : учеб.-метод. пособие. Ч. 8 : Сухое фрикционное сцепление / сост.: С. И. Головин, А. А. Жосан, М. М. Ревякин. - Орел : Изд-во Орловского ГАУ, 2021. - 38 с. </w:t>
      </w:r>
      <w:r w:rsidRPr="003854E2">
        <w:rPr>
          <w:rFonts w:ascii="Times New Roman" w:eastAsia="Times New Roman" w:hAnsi="Times New Roman" w:cs="Times New Roman"/>
          <w:sz w:val="28"/>
          <w:szCs w:val="28"/>
        </w:rPr>
        <w:br/>
        <w:t xml:space="preserve">Учебно-методическое пособие по изучению конструкции автомобилей предназначено бакалаврам, обучающимся по направлениям подготовки </w:t>
      </w:r>
      <w:r w:rsidRPr="003854E2">
        <w:rPr>
          <w:rFonts w:ascii="Times New Roman" w:eastAsia="Times New Roman" w:hAnsi="Times New Roman" w:cs="Times New Roman"/>
          <w:sz w:val="28"/>
          <w:szCs w:val="28"/>
        </w:rPr>
        <w:lastRenderedPageBreak/>
        <w:t>23.03.03 – Эксплуатация транспортно-технологических машин и комплексов и 23.03.01 – Технология транспортных процессов, а также специалистам, обучающимся по специальности 23.05.01 – Наземные транспортно-технологические средства</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 xml:space="preserve">Устройство автомобиля </w:t>
      </w:r>
      <w:r w:rsidRPr="003854E2">
        <w:rPr>
          <w:rFonts w:ascii="Times New Roman" w:eastAsia="Times New Roman" w:hAnsi="Times New Roman" w:cs="Times New Roman"/>
          <w:sz w:val="28"/>
          <w:szCs w:val="28"/>
        </w:rPr>
        <w:t xml:space="preserve">: учеб.-метод. пособие. Ч. 9 : АКПП / сост.: С. И. Головин, А. А. Жосан, М. М. Ревякин. - Орел : Изд-во Орловского ГАУ, 2021. - 140 с. </w:t>
      </w:r>
      <w:r w:rsidRPr="003854E2">
        <w:rPr>
          <w:rFonts w:ascii="Times New Roman" w:eastAsia="Times New Roman" w:hAnsi="Times New Roman" w:cs="Times New Roman"/>
          <w:sz w:val="28"/>
          <w:szCs w:val="28"/>
        </w:rPr>
        <w:br/>
        <w:t>Учебно-методическое пособие по изучению конструкции автомобилей предназначено бакалаврам, обучающимся по направлениям подготовки 23.03.03 – Эксплуатация транспортно-технологических машин и комплексов и 23.03.01 – Технология транспортных процессов, а также специалистам, обучающимся по специальности 23.05.01 – Наземные транспортно-технологические средства</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Фадеева, О. П.</w:t>
      </w:r>
      <w:r w:rsidRPr="003854E2">
        <w:rPr>
          <w:rFonts w:ascii="Times New Roman" w:eastAsia="Times New Roman" w:hAnsi="Times New Roman" w:cs="Times New Roman"/>
          <w:sz w:val="28"/>
          <w:szCs w:val="28"/>
        </w:rPr>
        <w:br/>
        <w:t xml:space="preserve">   Сельские сообщества и хозяйственные уклады: от выживания к развитию </w:t>
      </w:r>
      <w:r w:rsidR="00A84A1F">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t xml:space="preserve"> под ред. З. И. Калугиной / О. П. Фадеева. - Новосибирск : ИЭОПП СО РАН, 2015. - 264 с. - ISBN 978-5-89665-289-2.</w:t>
      </w:r>
      <w:r w:rsidRPr="003854E2">
        <w:rPr>
          <w:rFonts w:ascii="Times New Roman" w:eastAsia="Times New Roman" w:hAnsi="Times New Roman" w:cs="Times New Roman"/>
          <w:sz w:val="28"/>
          <w:szCs w:val="28"/>
        </w:rPr>
        <w:br/>
        <w:t xml:space="preserve">В монографии представлены результаты многолетних эмпирических исследований в разных регионах России, обобщённых в виде авторской концепции формирования и трансформации сельских хозяйственных укладов. Особый акцент сделан на роли последних в самоорганизации сельских сообществ в период постсоветских аграрных реформ. Исследуются процессы разрушения старых и появления новых форм организации хозяйственной жизни, обеспечивающих устойчивость локальных сельских сообществ в период постсоветских аграрных реформ. Исследуются процессы разрушения старых и появления новых форм организации хозяйственной жизни, обеспечивающих устойчивость локальных сельских сообществ в условиях разнообразных внешних вызовов. Рассмотрен генезис подходов к </w:t>
      </w:r>
      <w:r w:rsidRPr="003854E2">
        <w:rPr>
          <w:rFonts w:ascii="Times New Roman" w:eastAsia="Times New Roman" w:hAnsi="Times New Roman" w:cs="Times New Roman"/>
          <w:sz w:val="28"/>
          <w:szCs w:val="28"/>
        </w:rPr>
        <w:lastRenderedPageBreak/>
        <w:t>пониманию механизмов устойчивого сельского развития. Формулируются принципы государственной аграрной политики, дифференцированной с учётом особенностей многоукладных хозяйственных систем</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Федорова, Т. Л.</w:t>
      </w:r>
      <w:r w:rsidRPr="003854E2">
        <w:rPr>
          <w:rFonts w:ascii="Times New Roman" w:eastAsia="Times New Roman" w:hAnsi="Times New Roman" w:cs="Times New Roman"/>
          <w:sz w:val="28"/>
          <w:szCs w:val="28"/>
        </w:rPr>
        <w:br/>
        <w:t>   Словарь синонимов и антонимов русского языка / Т. Л. Федорова. - М. : Стандарт, 2018. - 416 с. - ISBN 978-5-906710-13-0.</w:t>
      </w:r>
      <w:r w:rsidRPr="003854E2">
        <w:rPr>
          <w:rFonts w:ascii="Times New Roman" w:eastAsia="Times New Roman" w:hAnsi="Times New Roman" w:cs="Times New Roman"/>
          <w:sz w:val="28"/>
          <w:szCs w:val="28"/>
        </w:rPr>
        <w:br/>
        <w:t>В обеих частях словаря содержится около 40 000 слов. Словарь поможет читателю расширить свой словарный запас, усовершенствовать культуру устной и письменной речи, научиться правильно использовать нужные слова. В словаре дается правильное написание и толкование синонимов и антонимов, подчеркивающее оттенки и различия их значений</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Физика и современные технологии в АПК [Электронный ресурс]</w:t>
      </w:r>
      <w:r w:rsidRPr="003854E2">
        <w:rPr>
          <w:rFonts w:ascii="Times New Roman" w:eastAsia="Times New Roman" w:hAnsi="Times New Roman" w:cs="Times New Roman"/>
          <w:sz w:val="28"/>
          <w:szCs w:val="28"/>
        </w:rPr>
        <w:t xml:space="preserve"> : материалы XII Всерос. (с междунар. участием) молодежной конф. молодых ученых, студентов и школьников. - электрон. дан. - Орел : Картуш, 2021. - 1 электрон. опт. диск (СD-ROM). - загл. с тит. экрана.</w:t>
      </w:r>
      <w:r w:rsidRPr="003854E2">
        <w:rPr>
          <w:rFonts w:ascii="Times New Roman" w:eastAsia="Times New Roman" w:hAnsi="Times New Roman" w:cs="Times New Roman"/>
          <w:sz w:val="28"/>
          <w:szCs w:val="28"/>
        </w:rPr>
        <w:br/>
        <w:t>Сборник составлен на основе материалов XII Всероссийской (с международным участием) молодежной конференции молодых ученых, студентов и школьников "Физика и современные технологии в АПК", состоявшейся 16 декабря 2020 г. на кафедре "Инженерная графика и механика" факультета агротехники и энергообеспечения Орловского ГАУ</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Физическая культура, спорт и здоровье студенческой молодежи в современных условиях</w:t>
      </w:r>
      <w:r w:rsidRPr="003854E2">
        <w:rPr>
          <w:rFonts w:ascii="Times New Roman" w:eastAsia="Times New Roman" w:hAnsi="Times New Roman" w:cs="Times New Roman"/>
          <w:sz w:val="28"/>
          <w:szCs w:val="28"/>
        </w:rPr>
        <w:t xml:space="preserve"> : сб. материалов Всерос. науч.-практ. конф. 1 марта 2013 г. / под ред. Э. В. Маркина, А. С. Парфенова. - Орел : Изд-во Орел ГАУ, 2013. - 224 с. </w:t>
      </w:r>
      <w:r w:rsidRPr="003854E2">
        <w:rPr>
          <w:rFonts w:ascii="Times New Roman" w:eastAsia="Times New Roman" w:hAnsi="Times New Roman" w:cs="Times New Roman"/>
          <w:sz w:val="28"/>
          <w:szCs w:val="28"/>
        </w:rPr>
        <w:br/>
        <w:t xml:space="preserve">Конференция посвящена проблемам научно-методического </w:t>
      </w:r>
      <w:r w:rsidRPr="003854E2">
        <w:rPr>
          <w:rFonts w:ascii="Times New Roman" w:eastAsia="Times New Roman" w:hAnsi="Times New Roman" w:cs="Times New Roman"/>
          <w:sz w:val="28"/>
          <w:szCs w:val="28"/>
        </w:rPr>
        <w:lastRenderedPageBreak/>
        <w:t>обеспечения физического воспитания студентов вуза, научно-педагогическим аспектам физического воспитания и спортивной тренировки студентов вуза, врачебно-педагогическим аспектам обеспечения физического воспитания и спортивной тренировки студентов вуза, физкультурно-педагогической деятельности преподавателей вузов и подготовке к ней</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Финаева, О. В.</w:t>
      </w:r>
      <w:r w:rsidRPr="003854E2">
        <w:rPr>
          <w:rFonts w:ascii="Times New Roman" w:eastAsia="Times New Roman" w:hAnsi="Times New Roman" w:cs="Times New Roman"/>
          <w:sz w:val="28"/>
          <w:szCs w:val="28"/>
        </w:rPr>
        <w:br/>
        <w:t>   Макетирование [Электронный ресурс] : учеб. пособие к практическим занятиям / О. В. Финаева ; под ред. М. Ю. Сидоренко. - электрон. дан. - Челябинск : Издательский центр ЮУрГУ, 2017. - 1 электрон. опт. диск (CD-ROM). - загл. с тит. экрана.</w:t>
      </w:r>
      <w:r w:rsidRPr="003854E2">
        <w:rPr>
          <w:rFonts w:ascii="Times New Roman" w:eastAsia="Times New Roman" w:hAnsi="Times New Roman" w:cs="Times New Roman"/>
          <w:sz w:val="28"/>
          <w:szCs w:val="28"/>
        </w:rPr>
        <w:br/>
        <w:t>Пособие предназначено для студентов архитектурных факультетов вузов по направлению "Дизайн" и предназначено для выполнения учебных заданий на практических занятиях и в домашних условиях. Учебное пособие охватывает три раздела. В первом и втором разделах рассматривается роль макетирования в учебном и проектном процессе. В третьем разделе даны описание заданий на изображение объектов предметного мира, пространственных композиций различной степени сложности, выявление пластических свойств материалов и применение их в макете. Даны краткие теоретические аспекты отражения темы, алгоритмы и примеры выполнения практических заданий. Все разделы подробно иллюстрированы</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Фисинин, В. И.</w:t>
      </w:r>
      <w:r w:rsidRPr="003854E2">
        <w:rPr>
          <w:rFonts w:ascii="Times New Roman" w:eastAsia="Times New Roman" w:hAnsi="Times New Roman" w:cs="Times New Roman"/>
          <w:sz w:val="28"/>
          <w:szCs w:val="28"/>
        </w:rPr>
        <w:br/>
        <w:t xml:space="preserve">   История птицеводства российского. </w:t>
      </w:r>
      <w:r w:rsidR="00A84A1F">
        <w:rPr>
          <w:rFonts w:ascii="Times New Roman" w:eastAsia="Times New Roman" w:hAnsi="Times New Roman" w:cs="Times New Roman"/>
          <w:sz w:val="28"/>
          <w:szCs w:val="28"/>
        </w:rPr>
        <w:t xml:space="preserve">- </w:t>
      </w:r>
      <w:r w:rsidRPr="003854E2">
        <w:rPr>
          <w:rFonts w:ascii="Times New Roman" w:eastAsia="Times New Roman" w:hAnsi="Times New Roman" w:cs="Times New Roman"/>
          <w:sz w:val="28"/>
          <w:szCs w:val="28"/>
        </w:rPr>
        <w:t>т. 1 / В. И. Фисинин. - М. : Хлебпродинформ, 2014. - 348 с. - ISBN 978-5-93109-128-0.</w:t>
      </w:r>
      <w:r w:rsidRPr="003854E2">
        <w:rPr>
          <w:rFonts w:ascii="Times New Roman" w:eastAsia="Times New Roman" w:hAnsi="Times New Roman" w:cs="Times New Roman"/>
          <w:sz w:val="28"/>
          <w:szCs w:val="28"/>
        </w:rPr>
        <w:br/>
        <w:t xml:space="preserve">В монографии "История птицеводства российского" том 1 собраны и систематизированы материалы о становлении и первом этапе развития птицеводства России в XVIII - XIX веках, изложены обобщенные данные по происхождению домашних кур, гусей, уток, индеек. </w:t>
      </w:r>
      <w:r w:rsidRPr="003854E2">
        <w:rPr>
          <w:rFonts w:ascii="Times New Roman" w:eastAsia="Times New Roman" w:hAnsi="Times New Roman" w:cs="Times New Roman"/>
          <w:sz w:val="28"/>
          <w:szCs w:val="28"/>
        </w:rPr>
        <w:lastRenderedPageBreak/>
        <w:t>Приведены материалы исторического плана по становлению российской и мировой науки по птицеводству - разведение промышленных пород сельскохозяйственной птицы, выращивание и содержание, кормление и болезни птицы. Приведены автобиографические данные многих ученых-птицеводов России того периода времени и их творческий вклад в становление отрасли. Подробно проанализированы деятельность Императорского Русского общества сельскохозяйственного птицеводства и его многогранная роль в организации и проведении выставок птицеводства, школ и специальных курсов по птицеводству, съездов и конференций, издании книг и брошюр. Книга снабжена сводными таблицами и фотографиями, которые наглядно отображают состояние и динамику развития птицеводства в историческом плане</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Холодов, О. А.</w:t>
      </w:r>
      <w:r w:rsidRPr="003854E2">
        <w:rPr>
          <w:rFonts w:ascii="Times New Roman" w:eastAsia="Times New Roman" w:hAnsi="Times New Roman" w:cs="Times New Roman"/>
          <w:sz w:val="28"/>
          <w:szCs w:val="28"/>
        </w:rPr>
        <w:br/>
        <w:t xml:space="preserve">   Регулирование и развитие производственно-экономических отношений в сельском хозяйстве : дис. ... д-ра экон. наук : 08.00.05: защищена 17.06.2021 / О. А. Холодов. - Ростов н/Д, 2020. - 402 с. - Библиогр.: с. 359-389. </w:t>
      </w:r>
      <w:r w:rsidRPr="003854E2">
        <w:rPr>
          <w:rFonts w:ascii="Times New Roman" w:eastAsia="Times New Roman" w:hAnsi="Times New Roman" w:cs="Times New Roman"/>
          <w:sz w:val="28"/>
          <w:szCs w:val="28"/>
        </w:rPr>
        <w:br/>
        <w:t>На основании проведенных исследований представлены теоретико-методологические и методические положения по регулированию и развитию производственно-экономических отношений в сельском хозяйстве</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Холодов, О. А.</w:t>
      </w:r>
      <w:r w:rsidRPr="003854E2">
        <w:rPr>
          <w:rFonts w:ascii="Times New Roman" w:eastAsia="Times New Roman" w:hAnsi="Times New Roman" w:cs="Times New Roman"/>
          <w:sz w:val="28"/>
          <w:szCs w:val="28"/>
        </w:rPr>
        <w:br/>
        <w:t xml:space="preserve">   Регулирование и развитие производственно-экономических отношений в сельском хозяйстве [Электронный ресурс] : дис. ... д-ра экон. наук : 08.00.05: защищена 17.06.2021 / О. А. Холодов. - Электрон. дан. - Ростов н/Д, 2020. - 1 электрон. опт. диск (CD-ROM). - Загл. с титул. экрана. </w:t>
      </w:r>
      <w:r w:rsidRPr="003854E2">
        <w:rPr>
          <w:rFonts w:ascii="Times New Roman" w:eastAsia="Times New Roman" w:hAnsi="Times New Roman" w:cs="Times New Roman"/>
          <w:sz w:val="28"/>
          <w:szCs w:val="28"/>
        </w:rPr>
        <w:br/>
        <w:t>На основании проведенных исследований представлены теоретико-</w:t>
      </w:r>
      <w:r w:rsidRPr="003854E2">
        <w:rPr>
          <w:rFonts w:ascii="Times New Roman" w:eastAsia="Times New Roman" w:hAnsi="Times New Roman" w:cs="Times New Roman"/>
          <w:sz w:val="28"/>
          <w:szCs w:val="28"/>
        </w:rPr>
        <w:lastRenderedPageBreak/>
        <w:t>методологические и методические положения по регулированию и развитию производственно-экономических отношений в сельском хозяйстве</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Холодов, О. А.</w:t>
      </w:r>
      <w:r w:rsidRPr="003854E2">
        <w:rPr>
          <w:rFonts w:ascii="Times New Roman" w:eastAsia="Times New Roman" w:hAnsi="Times New Roman" w:cs="Times New Roman"/>
          <w:sz w:val="28"/>
          <w:szCs w:val="28"/>
        </w:rPr>
        <w:br/>
        <w:t xml:space="preserve">   Регулирование и развитие производственно-экономических отношений в сельском хозяйстве : 08.00.05 "Экономика и управление народным хозяйством (экономика, организация и управление предприятиями, отраслями, комплексами - АПК и сельское хозяйство) : автореф. дис. на соиск. учен. степ. д-ра экон. наук / О. А. Холодов. - Орел, 2021. - 50 с. - Библиогр. : с. 43-49. </w:t>
      </w:r>
      <w:r w:rsidRPr="003854E2">
        <w:rPr>
          <w:rFonts w:ascii="Times New Roman" w:eastAsia="Times New Roman" w:hAnsi="Times New Roman" w:cs="Times New Roman"/>
          <w:sz w:val="28"/>
          <w:szCs w:val="28"/>
        </w:rPr>
        <w:br/>
        <w:t>На основании проведенных исследований представлены теоретико-методологические и методические положения по регулированию и развитию производственно-экономических отношений в сельском хозяйстве</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Храмченкова, А. О.</w:t>
      </w:r>
      <w:r w:rsidRPr="003854E2">
        <w:rPr>
          <w:rFonts w:ascii="Times New Roman" w:eastAsia="Times New Roman" w:hAnsi="Times New Roman" w:cs="Times New Roman"/>
          <w:sz w:val="28"/>
          <w:szCs w:val="28"/>
        </w:rPr>
        <w:br/>
        <w:t xml:space="preserve">   Развитие организационно-экономического механизма управления эффективностью труда в молочно-сырьевом подкомплексе : дис. ... д-ра экон. наук : 08.00.05: защищена 18.06.2021 / А. О. Храмченкова. - Брянск, 2020. - 295 с. - Библиогр.: с. 231-267. </w:t>
      </w:r>
      <w:r w:rsidRPr="003854E2">
        <w:rPr>
          <w:rFonts w:ascii="Times New Roman" w:eastAsia="Times New Roman" w:hAnsi="Times New Roman" w:cs="Times New Roman"/>
          <w:sz w:val="28"/>
          <w:szCs w:val="28"/>
        </w:rPr>
        <w:br/>
        <w:t>На основании проведенных исследований представлены теоретико-методологические положения и разработанный прикладной инструментарий по развитию организационно-экономического механизма управления эффективностью труда в молочно-сырьевом подкомплексе</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Храмченкова, А. О.</w:t>
      </w:r>
      <w:r w:rsidRPr="003854E2">
        <w:rPr>
          <w:rFonts w:ascii="Times New Roman" w:eastAsia="Times New Roman" w:hAnsi="Times New Roman" w:cs="Times New Roman"/>
          <w:sz w:val="28"/>
          <w:szCs w:val="28"/>
        </w:rPr>
        <w:br/>
        <w:t xml:space="preserve">   Развитие организационно-экономического механизма управления эффективностью труда в молочно-сырьевом подкомплексе : 08.00.05 "Экономика и управление народным хозяйством : 5. Экономика труда : автореф. дис. на соиск. учен. степ. д-ра. экон. наук / А. О. Храмченкова. </w:t>
      </w:r>
      <w:r w:rsidRPr="003854E2">
        <w:rPr>
          <w:rFonts w:ascii="Times New Roman" w:eastAsia="Times New Roman" w:hAnsi="Times New Roman" w:cs="Times New Roman"/>
          <w:sz w:val="28"/>
          <w:szCs w:val="28"/>
        </w:rPr>
        <w:lastRenderedPageBreak/>
        <w:t xml:space="preserve">- Орел, 2021. - 50 с. - Библиогр.: с. 45-50. </w:t>
      </w:r>
      <w:r w:rsidRPr="003854E2">
        <w:rPr>
          <w:rFonts w:ascii="Times New Roman" w:eastAsia="Times New Roman" w:hAnsi="Times New Roman" w:cs="Times New Roman"/>
          <w:sz w:val="28"/>
          <w:szCs w:val="28"/>
        </w:rPr>
        <w:br/>
        <w:t>На основании проведенных исследований представлены теоретико-методологические положения и разработанный прикладной инструментарий по развитию организационно-экономического механизма управления эффективностью труда в молочно-сырьевом подкомплексе</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Храмченкова, А. О.</w:t>
      </w:r>
      <w:r w:rsidRPr="003854E2">
        <w:rPr>
          <w:rFonts w:ascii="Times New Roman" w:eastAsia="Times New Roman" w:hAnsi="Times New Roman" w:cs="Times New Roman"/>
          <w:sz w:val="28"/>
          <w:szCs w:val="28"/>
        </w:rPr>
        <w:br/>
        <w:t xml:space="preserve">   Развитие организационно-экономического механизма управления эффективностью труда в молочно-сырьевом подкомплексе [Электронный ресурс] : дис. ... д-ра экон. наук : 08.00.05: защищена 18.06.2021 / А. О. Храмченкова. - Электрон. дан. - Брянск, 2020. - 1 электрон. опт. диск (CD-ROM). - Загл. с титул. экрана. </w:t>
      </w:r>
      <w:r w:rsidRPr="003854E2">
        <w:rPr>
          <w:rFonts w:ascii="Times New Roman" w:eastAsia="Times New Roman" w:hAnsi="Times New Roman" w:cs="Times New Roman"/>
          <w:sz w:val="28"/>
          <w:szCs w:val="28"/>
        </w:rPr>
        <w:br/>
        <w:t>На основании проведенных исследований представлены теоретико-методологические положения и разработанный прикладной инструментарий по развитию организационно-экономического механизма управления эффективностью труда в молочно-сырьевом подкомплексе</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Центральная Россия на рубеже XXI века</w:t>
      </w:r>
      <w:r w:rsidRPr="003854E2">
        <w:rPr>
          <w:rFonts w:ascii="Times New Roman" w:eastAsia="Times New Roman" w:hAnsi="Times New Roman" w:cs="Times New Roman"/>
          <w:sz w:val="28"/>
          <w:szCs w:val="28"/>
        </w:rPr>
        <w:t xml:space="preserve"> : Междунар. науч.-практ. конф. т. II : Доклады, сообщения и статьи секции "Политические альтернативы развития российского общества" / под общ. ред. Е. С. Строева. - Правдинский : Информагротех, 1996. - 248 с.</w:t>
      </w:r>
      <w:r w:rsidRPr="003854E2">
        <w:rPr>
          <w:rFonts w:ascii="Times New Roman" w:eastAsia="Times New Roman" w:hAnsi="Times New Roman" w:cs="Times New Roman"/>
          <w:sz w:val="28"/>
          <w:szCs w:val="28"/>
        </w:rPr>
        <w:br/>
        <w:t>Международная научная конференция "Центральная Россия на рубеже XXI века" проходила в Орле 2-6 июля 1995 года. На секции "Политические альтернативы развития российского общества" обсуждались проблемы развития российской государственности, анализировались тенденции политических и социальных процессов. Участники дискуссии изложили свои подходы к решению проблемы стабилизации политической жизни России</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lastRenderedPageBreak/>
        <w:t>Центральная Россия на рубеже XXI века</w:t>
      </w:r>
      <w:r w:rsidRPr="003854E2">
        <w:rPr>
          <w:rFonts w:ascii="Times New Roman" w:eastAsia="Times New Roman" w:hAnsi="Times New Roman" w:cs="Times New Roman"/>
          <w:sz w:val="28"/>
          <w:szCs w:val="28"/>
        </w:rPr>
        <w:t xml:space="preserve"> : Междунар. науч.-практ. конф. т. III : </w:t>
      </w:r>
      <w:r w:rsidR="008D651C" w:rsidRPr="003854E2">
        <w:rPr>
          <w:rFonts w:ascii="Times New Roman" w:eastAsia="Times New Roman" w:hAnsi="Times New Roman" w:cs="Times New Roman"/>
          <w:sz w:val="28"/>
          <w:szCs w:val="28"/>
        </w:rPr>
        <w:t>д</w:t>
      </w:r>
      <w:r w:rsidRPr="003854E2">
        <w:rPr>
          <w:rFonts w:ascii="Times New Roman" w:eastAsia="Times New Roman" w:hAnsi="Times New Roman" w:cs="Times New Roman"/>
          <w:sz w:val="28"/>
          <w:szCs w:val="28"/>
        </w:rPr>
        <w:t>оклады, сообщения и статьи секции "Местное самоуправление" / под общ. ред. Е. С. Строева. - Правдинский : Информагротех, 1996. - 252 с.</w:t>
      </w:r>
      <w:r w:rsidRPr="003854E2">
        <w:rPr>
          <w:rFonts w:ascii="Times New Roman" w:eastAsia="Times New Roman" w:hAnsi="Times New Roman" w:cs="Times New Roman"/>
          <w:sz w:val="28"/>
          <w:szCs w:val="28"/>
        </w:rPr>
        <w:br/>
        <w:t>Международная научная конференция "Центральная Россия на рубеже XXI века" проходила в Орле 2-6 июля 1995 года. На секции "Местное самоуправление" обсуждались теоретические и практические проблемы нормативно-правового обеспечения, реформирования бюджетной и налоговой систем, оптимизации структур управления делами местного сообщества, а также необходимости обобщения и развития российских традиций земского и крестьянского самоуправления в современных условиях. Анализировалась практика взаимодействия государственных и муниципальных служб за рубежом и в России в решении региональных проблем</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Центральная Россия на рубеже XXI века</w:t>
      </w:r>
      <w:r w:rsidRPr="003854E2">
        <w:rPr>
          <w:rFonts w:ascii="Times New Roman" w:eastAsia="Times New Roman" w:hAnsi="Times New Roman" w:cs="Times New Roman"/>
          <w:sz w:val="28"/>
          <w:szCs w:val="28"/>
        </w:rPr>
        <w:t xml:space="preserve"> : Междунар. науч.-практ. конф. т. IV : Доклады, сообщения и статьи секции "Духовное возрождение России" / под общ. ред. Е. С. Строева. - Правдинский : Информагротех, 1996. - 256 с.</w:t>
      </w:r>
      <w:r w:rsidRPr="003854E2">
        <w:rPr>
          <w:rFonts w:ascii="Times New Roman" w:eastAsia="Times New Roman" w:hAnsi="Times New Roman" w:cs="Times New Roman"/>
          <w:sz w:val="28"/>
          <w:szCs w:val="28"/>
        </w:rPr>
        <w:br/>
        <w:t>Международная научная конференция "Центральная Россия на рубеже XXI века" проходила в Орле 2-6 июля 1995 года. В материалах секции "Духовное возрождение России" представлены результаты исследований проблем духовного развития российского общества, культуры и образования, а также выводы и рекомендации для федеральных и местных законодательных и исполнительных органов власти</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Цифровое сельское хозяйство: состояние и перспективы развития</w:t>
      </w:r>
      <w:r w:rsidRPr="003854E2">
        <w:rPr>
          <w:rFonts w:ascii="Times New Roman" w:eastAsia="Times New Roman" w:hAnsi="Times New Roman" w:cs="Times New Roman"/>
          <w:sz w:val="28"/>
          <w:szCs w:val="28"/>
        </w:rPr>
        <w:t xml:space="preserve"> / В. Ф. Федоренко [и др.]. - М. : Росинформагротех, 2019. - 316 с. : ил.</w:t>
      </w:r>
      <w:r w:rsidR="008D651C" w:rsidRPr="003854E2">
        <w:rPr>
          <w:rFonts w:ascii="Times New Roman" w:eastAsia="Times New Roman" w:hAnsi="Times New Roman" w:cs="Times New Roman"/>
          <w:sz w:val="28"/>
          <w:szCs w:val="28"/>
        </w:rPr>
        <w:t xml:space="preserve"> - ISBN 978-5-7367-1503-9</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 xml:space="preserve">Рассмотрены состояние и перспективные направления цифровизации </w:t>
      </w:r>
      <w:r w:rsidRPr="003854E2">
        <w:rPr>
          <w:rFonts w:ascii="Times New Roman" w:eastAsia="Times New Roman" w:hAnsi="Times New Roman" w:cs="Times New Roman"/>
          <w:sz w:val="28"/>
          <w:szCs w:val="28"/>
        </w:rPr>
        <w:lastRenderedPageBreak/>
        <w:t>сельского хозяйства, ее интеграции с программами цифровой экономики. Отмечено, что ускоренная цифровизация сельскохозяйственного производства должна осуществляться на основе платформы интернета вещей (кибер-физических систем) для управления сельскохозяйственной техникой, теплицами, животноводческими фермами, системами прослеживаемости; обработки потоков получаемых данных и др.</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Чадаев, И. М.</w:t>
      </w:r>
      <w:r w:rsidRPr="003854E2">
        <w:rPr>
          <w:rFonts w:ascii="Times New Roman" w:eastAsia="Times New Roman" w:hAnsi="Times New Roman" w:cs="Times New Roman"/>
          <w:sz w:val="28"/>
          <w:szCs w:val="28"/>
        </w:rPr>
        <w:br/>
        <w:t xml:space="preserve">   Продуктивность озимой пшеницы в зависимости от сидеральных и непаровых бобовых предшественников в лесостепной зоне ЦЧР : дис. ... канд. с. - х. наук : 06.01.01 : защищена 23.12.2020 / И. М. Чадаев. - Орел, 2020. - 133 с. - Библиогр.: с. 111 - 128. </w:t>
      </w:r>
      <w:r w:rsidRPr="003854E2">
        <w:rPr>
          <w:rFonts w:ascii="Times New Roman" w:eastAsia="Times New Roman" w:hAnsi="Times New Roman" w:cs="Times New Roman"/>
          <w:sz w:val="28"/>
          <w:szCs w:val="28"/>
        </w:rPr>
        <w:br/>
        <w:t>На основании проведенных исследований проведена сравнительная оценка эффективности паровых и непаровых зернобобовых предшественников озимой пшеницы на серой лесной почве в условиях лесостепной зоны ЦЧР</w:t>
      </w:r>
      <w:r w:rsidR="008D651C"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Чадаев, И. М.</w:t>
      </w:r>
      <w:r w:rsidRPr="003854E2">
        <w:rPr>
          <w:rFonts w:ascii="Times New Roman" w:eastAsia="Times New Roman" w:hAnsi="Times New Roman" w:cs="Times New Roman"/>
          <w:sz w:val="28"/>
          <w:szCs w:val="28"/>
        </w:rPr>
        <w:br/>
        <w:t xml:space="preserve">   Продуктивность озимой пшеницы в зависимости от сидеральных и непаровых бобовых предшественников в лесостепной зоне ЦЧР [Электронный ресурс] : дис. ... канд. с. - х. наук : 06.01.01 : защищена 23.12.2020 / И. М. Чадаев. - Электрон. дан. - Орел, 2020. - 1 электрон. опт. диск (CD-ROM). - Загл. с титул. экрана. </w:t>
      </w:r>
      <w:r w:rsidRPr="003854E2">
        <w:rPr>
          <w:rFonts w:ascii="Times New Roman" w:eastAsia="Times New Roman" w:hAnsi="Times New Roman" w:cs="Times New Roman"/>
          <w:sz w:val="28"/>
          <w:szCs w:val="28"/>
        </w:rPr>
        <w:br/>
        <w:t>На основании проведенных исследований проведена сравнительная оценка эффективности паровых и непаровых зернобобовых предшественников озимой пшеницы на серой лесной почве в условиях лесостепной зоны ЦЧР</w:t>
      </w:r>
      <w:r w:rsidR="00ED3BDE"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Чадаев, И. М.</w:t>
      </w:r>
      <w:r w:rsidRPr="003854E2">
        <w:rPr>
          <w:rFonts w:ascii="Times New Roman" w:eastAsia="Times New Roman" w:hAnsi="Times New Roman" w:cs="Times New Roman"/>
          <w:sz w:val="28"/>
          <w:szCs w:val="28"/>
        </w:rPr>
        <w:br/>
        <w:t xml:space="preserve">   Продуктивность озимой пшеницы в зависимости от сидеральных и непаровых бобовых предшественников в лесостепной зоне ЦЧР : </w:t>
      </w:r>
      <w:r w:rsidRPr="003854E2">
        <w:rPr>
          <w:rFonts w:ascii="Times New Roman" w:eastAsia="Times New Roman" w:hAnsi="Times New Roman" w:cs="Times New Roman"/>
          <w:sz w:val="28"/>
          <w:szCs w:val="28"/>
        </w:rPr>
        <w:lastRenderedPageBreak/>
        <w:t>06.01.01 "Общее земледелие, растениеводство" : автореф. дис. на соиск. учен. степ. канд. с. - х. наук / И. М. Чадаев. - Орел, 2020. -</w:t>
      </w:r>
      <w:r w:rsidR="00ED3BDE" w:rsidRPr="003854E2">
        <w:rPr>
          <w:rFonts w:ascii="Times New Roman" w:eastAsia="Times New Roman" w:hAnsi="Times New Roman" w:cs="Times New Roman"/>
          <w:sz w:val="28"/>
          <w:szCs w:val="28"/>
        </w:rPr>
        <w:t xml:space="preserve"> 20 с. - Библиогр.: с. 19-20. </w:t>
      </w:r>
      <w:r w:rsidRPr="003854E2">
        <w:rPr>
          <w:rFonts w:ascii="Times New Roman" w:eastAsia="Times New Roman" w:hAnsi="Times New Roman" w:cs="Times New Roman"/>
          <w:sz w:val="28"/>
          <w:szCs w:val="28"/>
        </w:rPr>
        <w:br/>
        <w:t>На основании проведенных исследований проведена сравнительная оценка эффективности паровых и непаровых зернобобовых предшественников озимой пшеницы на серой лесной почве в условиях лесостепной зоны ЦЧР</w:t>
      </w:r>
      <w:r w:rsidR="00ED3BDE"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Черноиванов, В. И.</w:t>
      </w:r>
      <w:r w:rsidRPr="003854E2">
        <w:rPr>
          <w:rFonts w:ascii="Times New Roman" w:eastAsia="Times New Roman" w:hAnsi="Times New Roman" w:cs="Times New Roman"/>
          <w:sz w:val="28"/>
          <w:szCs w:val="28"/>
        </w:rPr>
        <w:br/>
        <w:t>   Мировые тенденции машинно-технологического обеспечения интеллектуального сельского хозяйства / В. И. Черноиванов, А. А. Ежевский, В. Ф. Федоренко. - М. : Росинформагротех, 2012. - 284 с. - ISBN 978-5-7367-0825-3.</w:t>
      </w:r>
      <w:r w:rsidRPr="003854E2">
        <w:rPr>
          <w:rFonts w:ascii="Times New Roman" w:eastAsia="Times New Roman" w:hAnsi="Times New Roman" w:cs="Times New Roman"/>
          <w:sz w:val="28"/>
          <w:szCs w:val="28"/>
        </w:rPr>
        <w:br/>
        <w:t>Представлены результаты изучения мировых тенденций машинно-технологического обеспечения модернизации отрасли, формирования интеллектуального "умного" сельского хозяйства. Отражены направления развития инноваций в конструкциях тракторов, комбайнов, двигателей, основных машин и орудий для возделывания сельскохозяйственных культур. Изложены результаты исследований по оценке и обоснованию направлений развития машин и оборудования для механизации и автоматизации производственных процессов в животноводстве. Дан анализ качества и надежности сельхозтехники, оборудования для технического сервиса, видов предоставляемых зарубежными фирмами услуг. Особое внимание уделено электронике, автоматизированным и роботизированным системам управления, альтернативной энергетике, определяющим процессы интеллектуализации сельского хозяйства</w:t>
      </w:r>
      <w:r w:rsidR="00ED3BDE"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Четвертакова, В. П.</w:t>
      </w:r>
      <w:r w:rsidRPr="003854E2">
        <w:rPr>
          <w:rFonts w:ascii="Times New Roman" w:eastAsia="Times New Roman" w:hAnsi="Times New Roman" w:cs="Times New Roman"/>
          <w:sz w:val="28"/>
          <w:szCs w:val="28"/>
        </w:rPr>
        <w:br/>
        <w:t xml:space="preserve">   Теоретические основы организации систем, экономического роста и ценообразования : монография / В. П. Четвертакова, И. М. Четвертаков. </w:t>
      </w:r>
      <w:r w:rsidRPr="003854E2">
        <w:rPr>
          <w:rFonts w:ascii="Times New Roman" w:eastAsia="Times New Roman" w:hAnsi="Times New Roman" w:cs="Times New Roman"/>
          <w:sz w:val="28"/>
          <w:szCs w:val="28"/>
        </w:rPr>
        <w:lastRenderedPageBreak/>
        <w:t xml:space="preserve">- Воронеж   : Истоки, 2008. - </w:t>
      </w:r>
      <w:r w:rsidR="00ED3BDE" w:rsidRPr="003854E2">
        <w:rPr>
          <w:rFonts w:ascii="Times New Roman" w:eastAsia="Times New Roman" w:hAnsi="Times New Roman" w:cs="Times New Roman"/>
          <w:sz w:val="28"/>
          <w:szCs w:val="28"/>
        </w:rPr>
        <w:t>172 с. - ISBN 978-5-88242-646-9.</w:t>
      </w:r>
      <w:r w:rsidRPr="003854E2">
        <w:rPr>
          <w:rFonts w:ascii="Times New Roman" w:eastAsia="Times New Roman" w:hAnsi="Times New Roman" w:cs="Times New Roman"/>
          <w:sz w:val="28"/>
          <w:szCs w:val="28"/>
        </w:rPr>
        <w:br/>
        <w:t>В монографии углублены общая теория систем, организация и теория производственных систем. Даны уточненные формулировки понятиям экономический рост, экономическое развитие и развитие общества. Выделены варианты сочетания экономического роста и развития, определены тенденции изменения основных показателей по видам экономического роста. Предложена классификация типов общественного воспроизводства, уточнены определение интенсификации, классификация и содержание данной категории. Углублена методология цен и ценообразования как важнейшего фактора экономического роста и развития.</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Чинь, Франсис Д. К.</w:t>
      </w:r>
      <w:r w:rsidRPr="003854E2">
        <w:rPr>
          <w:rFonts w:ascii="Times New Roman" w:eastAsia="Times New Roman" w:hAnsi="Times New Roman" w:cs="Times New Roman"/>
          <w:sz w:val="28"/>
          <w:szCs w:val="28"/>
        </w:rPr>
        <w:br/>
        <w:t>   Все об архитектуре. Форма, пространство, композиция / Чинь, Франсис Д. К. - М. : АСТ, 2020. - 448 с.</w:t>
      </w:r>
      <w:r w:rsidR="00ED3BDE" w:rsidRPr="003854E2">
        <w:rPr>
          <w:rFonts w:ascii="Times New Roman" w:eastAsia="Times New Roman" w:hAnsi="Times New Roman" w:cs="Times New Roman"/>
          <w:sz w:val="28"/>
          <w:szCs w:val="28"/>
        </w:rPr>
        <w:t xml:space="preserve"> - ISBN 978-5-17-118131</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Перед вами дополненное четвертое издание, в котором вы найдете расширенные разделы о движении людей в пространстве, о свете, об оконных проемах и о многом другом. Кроме того, здесь представлены новые сведения о влиянии окружающей среды на принципы строительства и современные примеры форм организации пространства. Это наглядное пособие будет полезно как студентам, так и уже практикующим архитекторам. Оно поможет понять основы архитектурного дизайна и своими глазами увидеть как форма и пространство объединяются в строительстве</w:t>
      </w:r>
      <w:r w:rsidR="00ED3BDE"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Шройдер, Ю.</w:t>
      </w:r>
      <w:r w:rsidRPr="003854E2">
        <w:rPr>
          <w:rFonts w:ascii="Times New Roman" w:eastAsia="Times New Roman" w:hAnsi="Times New Roman" w:cs="Times New Roman"/>
          <w:sz w:val="28"/>
          <w:szCs w:val="28"/>
        </w:rPr>
        <w:br/>
        <w:t xml:space="preserve">   Немецко-русский, русско-немецкий словарь : 120 тысяч слов / Ю. Шройдер. - М. : Стандарт, 2019. - </w:t>
      </w:r>
      <w:r w:rsidR="00DC24B4" w:rsidRPr="003854E2">
        <w:rPr>
          <w:rFonts w:ascii="Times New Roman" w:eastAsia="Times New Roman" w:hAnsi="Times New Roman" w:cs="Times New Roman"/>
          <w:sz w:val="28"/>
          <w:szCs w:val="28"/>
        </w:rPr>
        <w:t>800 с. - ISBN 978-5-91336-096-0.</w:t>
      </w:r>
      <w:r w:rsidRPr="003854E2">
        <w:rPr>
          <w:rFonts w:ascii="Times New Roman" w:eastAsia="Times New Roman" w:hAnsi="Times New Roman" w:cs="Times New Roman"/>
          <w:sz w:val="28"/>
          <w:szCs w:val="28"/>
        </w:rPr>
        <w:br/>
        <w:t xml:space="preserve">Словарь содержит более 120 тысяч слов, словосочетаний, выражений, значений, комментариев и предназначен для русскоязычной аудитории. </w:t>
      </w:r>
      <w:r w:rsidRPr="003854E2">
        <w:rPr>
          <w:rFonts w:ascii="Times New Roman" w:eastAsia="Times New Roman" w:hAnsi="Times New Roman" w:cs="Times New Roman"/>
          <w:sz w:val="28"/>
          <w:szCs w:val="28"/>
        </w:rPr>
        <w:lastRenderedPageBreak/>
        <w:t>Он отражает разнообразные аспекты использования немецкого языка как явления культуры и средства международного общения</w:t>
      </w:r>
      <w:r w:rsidR="00DC24B4"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Шульженко, В. Н.</w:t>
      </w:r>
      <w:r w:rsidRPr="003854E2">
        <w:rPr>
          <w:rFonts w:ascii="Times New Roman" w:eastAsia="Times New Roman" w:hAnsi="Times New Roman" w:cs="Times New Roman"/>
          <w:sz w:val="28"/>
          <w:szCs w:val="28"/>
        </w:rPr>
        <w:br/>
        <w:t>   Улучшение условий и охраны труда при эксплуатации и выполнении ремонтно-восстановительных работ в канализационных системах и колодцах, использующихся в агропромышленном комплексе : дис. ... канд. техн. наук : 05.26.01 / В. Н. Шульженко. - Орел: Белгород, 2005. - 168 с.</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Щербаков, В. А.</w:t>
      </w:r>
      <w:r w:rsidRPr="003854E2">
        <w:rPr>
          <w:rFonts w:ascii="Times New Roman" w:eastAsia="Times New Roman" w:hAnsi="Times New Roman" w:cs="Times New Roman"/>
          <w:sz w:val="28"/>
          <w:szCs w:val="28"/>
        </w:rPr>
        <w:br/>
        <w:t>   Страхование : учеб. пособие / В. А. Щербаков, Е. В. Костяева. - М. : КНОРУС, 2007. - 312 с.</w:t>
      </w:r>
      <w:r w:rsidR="002D0518" w:rsidRPr="003854E2">
        <w:rPr>
          <w:rFonts w:ascii="Times New Roman" w:eastAsia="Times New Roman" w:hAnsi="Times New Roman" w:cs="Times New Roman"/>
          <w:sz w:val="28"/>
          <w:szCs w:val="28"/>
        </w:rPr>
        <w:t xml:space="preserve"> - ISBN 978-5-85971-454-4</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Рекомендовано УМО В учебном пособии рассмотрены цели, проблемы и содержание страхования в современной экономике, юридические основы страхования, государственное регулирование страховой деятельности, деятельность страховых организаций и основы формирования эффективной тарифной политики, подробно охарактеризованы различные виды страхования. Материал сопровождается конкретными примерами</w:t>
      </w:r>
      <w:r w:rsidR="002D0518"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Экология</w:t>
      </w:r>
      <w:r w:rsidRPr="003854E2">
        <w:rPr>
          <w:rFonts w:ascii="Times New Roman" w:eastAsia="Times New Roman" w:hAnsi="Times New Roman" w:cs="Times New Roman"/>
          <w:sz w:val="28"/>
          <w:szCs w:val="28"/>
        </w:rPr>
        <w:t xml:space="preserve"> : учеб. пособие для бакалавров технических вузов / В. В. Денисов [и др.] ; под ред. В. В. Денисова. - Ростов н/Д : Феникс, 2013. - 414 с. : ил. - (Высшее образование). - ISBN 978-5-222-20178-7.</w:t>
      </w:r>
      <w:r w:rsidRPr="003854E2">
        <w:rPr>
          <w:rFonts w:ascii="Times New Roman" w:eastAsia="Times New Roman" w:hAnsi="Times New Roman" w:cs="Times New Roman"/>
          <w:sz w:val="28"/>
          <w:szCs w:val="28"/>
        </w:rPr>
        <w:br/>
        <w:t xml:space="preserve">В книге изложены научные основы охраны среды обитания человека - основные законы экологии, учение о биосфере, принципы рационального природопользования. а также экологические аспекты устойчивого развития государства. Большое внимание уделено защите атмосферы, гидросферы и педосферы от загрязнения, при этом сделан акцент на эколого-правовой инструментарий охраны природы. Рассмотрены вопросы экологии урбанизированных территорий, даны рекомендации по предотвращению чрезвычайных ситуаций </w:t>
      </w:r>
      <w:r w:rsidRPr="003854E2">
        <w:rPr>
          <w:rFonts w:ascii="Times New Roman" w:eastAsia="Times New Roman" w:hAnsi="Times New Roman" w:cs="Times New Roman"/>
          <w:sz w:val="28"/>
          <w:szCs w:val="28"/>
        </w:rPr>
        <w:lastRenderedPageBreak/>
        <w:t>природного и техногенного характера, снижению ущерба от них, указаны способы защиты населения и территорий</w:t>
      </w:r>
      <w:r w:rsidR="002D0518"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Экология</w:t>
      </w:r>
      <w:r w:rsidRPr="003854E2">
        <w:rPr>
          <w:rFonts w:ascii="Times New Roman" w:eastAsia="Times New Roman" w:hAnsi="Times New Roman" w:cs="Times New Roman"/>
          <w:sz w:val="28"/>
          <w:szCs w:val="28"/>
        </w:rPr>
        <w:t xml:space="preserve"> : учебник и практикум для академического бакалавриата / под ред. О. Е. Кондратьевой. - М. : Юрайт, 2016. - 283 с. - (Бакалавр. Академический курс). - Книга доступна в ЭБС biblio-online.ru. - ISBN 978-</w:t>
      </w:r>
      <w:r w:rsidR="002D0518" w:rsidRPr="003854E2">
        <w:rPr>
          <w:rFonts w:ascii="Times New Roman" w:eastAsia="Times New Roman" w:hAnsi="Times New Roman" w:cs="Times New Roman"/>
          <w:sz w:val="28"/>
          <w:szCs w:val="28"/>
        </w:rPr>
        <w:t>5-9916-5641-2</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Рекомендовано УМО В учебнике излагаются фундаментальные понятия современной экологии, рассматриваются основные загрязнители окружающей среды и проблемы ее охраны, освещаются вопросы сохранения качества окружающей среды и рационального природопользования. Особое внимание уделяется анализу современных методов очистки промышленных выбросов и сбросов, технических методов обращения с отходами производства и потребления, а также нормативно-правовым и экономическим рычагам управления экологической безопасностью и экологическому мониторингу</w:t>
      </w:r>
      <w:r w:rsidR="002D0518"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Экономика предприятий агропромышленного комплекса. Практикум</w:t>
      </w:r>
      <w:r w:rsidRPr="003854E2">
        <w:rPr>
          <w:rFonts w:ascii="Times New Roman" w:eastAsia="Times New Roman" w:hAnsi="Times New Roman" w:cs="Times New Roman"/>
          <w:sz w:val="28"/>
          <w:szCs w:val="28"/>
        </w:rPr>
        <w:t xml:space="preserve"> : учеб. пособие для вузов / под общ. ред. Р. Г. Ахметова. - М. : Юрайт, 2020. - 270 с.</w:t>
      </w:r>
      <w:r w:rsidR="00F90A4E" w:rsidRPr="003854E2">
        <w:rPr>
          <w:rFonts w:ascii="Times New Roman" w:eastAsia="Times New Roman" w:hAnsi="Times New Roman" w:cs="Times New Roman"/>
          <w:sz w:val="28"/>
          <w:szCs w:val="28"/>
        </w:rPr>
        <w:t xml:space="preserve"> - ISBN 978-5-534-01575-1</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Рекомендовано УМО Практикум содержит практические и тестовые задания по дисциплине "Экономика предприятия (организации) АПК". Практикум подготовлен с целью углубленного изучения и контроля программного материала на семинарских и практических занятиях, а также для самостоятельной работы и самоконтроля знаний по темам. Учебное пособие соответствует актуальным требованиям ФГОС ВО</w:t>
      </w:r>
      <w:r w:rsidR="00F90A4E"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Эффективность применения субсидируемой сельскохозяйственной техники</w:t>
      </w:r>
      <w:r w:rsidRPr="003854E2">
        <w:rPr>
          <w:rFonts w:ascii="Times New Roman" w:eastAsia="Times New Roman" w:hAnsi="Times New Roman" w:cs="Times New Roman"/>
          <w:sz w:val="28"/>
          <w:szCs w:val="28"/>
        </w:rPr>
        <w:t xml:space="preserve">. вып. 2 / Н. П. Мишуров [и др.]. - М. : Росинформагротех, 2020. - 152 с. - ISBN </w:t>
      </w:r>
      <w:r w:rsidR="00F90A4E" w:rsidRPr="003854E2">
        <w:rPr>
          <w:rFonts w:ascii="Times New Roman" w:eastAsia="Times New Roman" w:hAnsi="Times New Roman" w:cs="Times New Roman"/>
          <w:sz w:val="28"/>
          <w:szCs w:val="28"/>
        </w:rPr>
        <w:t>978-5-7367-1608-1</w:t>
      </w:r>
      <w:r w:rsidRPr="003854E2">
        <w:rPr>
          <w:rFonts w:ascii="Times New Roman" w:eastAsia="Times New Roman" w:hAnsi="Times New Roman" w:cs="Times New Roman"/>
          <w:sz w:val="28"/>
          <w:szCs w:val="28"/>
        </w:rPr>
        <w:t>.</w:t>
      </w:r>
      <w:r w:rsidRPr="003854E2">
        <w:rPr>
          <w:rFonts w:ascii="Times New Roman" w:eastAsia="Times New Roman" w:hAnsi="Times New Roman" w:cs="Times New Roman"/>
          <w:sz w:val="28"/>
          <w:szCs w:val="28"/>
        </w:rPr>
        <w:br/>
        <w:t>Приведены информация о техническом и эксплуатационно-</w:t>
      </w:r>
      <w:r w:rsidRPr="003854E2">
        <w:rPr>
          <w:rFonts w:ascii="Times New Roman" w:eastAsia="Times New Roman" w:hAnsi="Times New Roman" w:cs="Times New Roman"/>
          <w:sz w:val="28"/>
          <w:szCs w:val="28"/>
        </w:rPr>
        <w:lastRenderedPageBreak/>
        <w:t>технологическом уровне, а также анализ эффективности субсидируемой сельскохозяйственной техники, полученные на основании результатов приемочных и периодических испытаний машин, проведенных в 2019 году (для зерноочистительной техники - в 2013 и 2019 годах) системой МИС Минсельхоза России</w:t>
      </w:r>
      <w:r w:rsidR="00F90A4E" w:rsidRPr="003854E2">
        <w:rPr>
          <w:rFonts w:ascii="Times New Roman" w:eastAsia="Times New Roman" w:hAnsi="Times New Roman" w:cs="Times New Roman"/>
          <w:sz w:val="28"/>
          <w:szCs w:val="28"/>
        </w:rPr>
        <w:t>.</w:t>
      </w:r>
    </w:p>
    <w:p w:rsidR="00E514B2" w:rsidRPr="003854E2" w:rsidRDefault="00E514B2" w:rsidP="003854E2">
      <w:pPr>
        <w:pStyle w:val="a3"/>
        <w:numPr>
          <w:ilvl w:val="0"/>
          <w:numId w:val="9"/>
        </w:numPr>
        <w:jc w:val="left"/>
        <w:rPr>
          <w:rFonts w:eastAsia="Times New Roman"/>
          <w:sz w:val="28"/>
          <w:szCs w:val="28"/>
        </w:rPr>
      </w:pPr>
      <w:r w:rsidRPr="003854E2">
        <w:rPr>
          <w:rFonts w:ascii="Times New Roman" w:eastAsia="Times New Roman" w:hAnsi="Times New Roman" w:cs="Times New Roman"/>
          <w:b/>
          <w:bCs/>
          <w:sz w:val="28"/>
          <w:szCs w:val="28"/>
        </w:rPr>
        <w:t>Яговкин, П. Г.</w:t>
      </w:r>
      <w:r w:rsidRPr="003854E2">
        <w:rPr>
          <w:rFonts w:ascii="Times New Roman" w:eastAsia="Times New Roman" w:hAnsi="Times New Roman" w:cs="Times New Roman"/>
          <w:sz w:val="28"/>
          <w:szCs w:val="28"/>
        </w:rPr>
        <w:br/>
        <w:t>   Методология основных направлений организации охраны труда в АПК (на примере Самарской области) : дис. ... канд. техн. наук : 05.26.01 / П. Г. Яговкин. - Самара, 2002. - 149 с.</w:t>
      </w:r>
    </w:p>
    <w:sectPr w:rsidR="00E514B2" w:rsidRPr="003854E2" w:rsidSect="00B72B2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1AD" w:rsidRDefault="002621AD" w:rsidP="0008470E">
      <w:pPr>
        <w:spacing w:before="0" w:after="0" w:line="240" w:lineRule="auto"/>
      </w:pPr>
      <w:r>
        <w:separator/>
      </w:r>
    </w:p>
  </w:endnote>
  <w:endnote w:type="continuationSeparator" w:id="1">
    <w:p w:rsidR="002621AD" w:rsidRDefault="002621AD" w:rsidP="0008470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2954"/>
      <w:docPartObj>
        <w:docPartGallery w:val="Page Numbers (Bottom of Page)"/>
        <w:docPartUnique/>
      </w:docPartObj>
    </w:sdtPr>
    <w:sdtContent>
      <w:p w:rsidR="0008470E" w:rsidRDefault="00B432AC">
        <w:pPr>
          <w:pStyle w:val="aa"/>
          <w:jc w:val="right"/>
        </w:pPr>
        <w:fldSimple w:instr=" PAGE   \* MERGEFORMAT ">
          <w:r w:rsidR="00A84A1F">
            <w:rPr>
              <w:noProof/>
            </w:rPr>
            <w:t>1</w:t>
          </w:r>
        </w:fldSimple>
      </w:p>
    </w:sdtContent>
  </w:sdt>
  <w:p w:rsidR="0008470E" w:rsidRDefault="0008470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1AD" w:rsidRDefault="002621AD" w:rsidP="0008470E">
      <w:pPr>
        <w:spacing w:before="0" w:after="0" w:line="240" w:lineRule="auto"/>
      </w:pPr>
      <w:r>
        <w:separator/>
      </w:r>
    </w:p>
  </w:footnote>
  <w:footnote w:type="continuationSeparator" w:id="1">
    <w:p w:rsidR="002621AD" w:rsidRDefault="002621AD" w:rsidP="0008470E">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C524B"/>
    <w:multiLevelType w:val="multilevel"/>
    <w:tmpl w:val="2ED2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78054C"/>
    <w:multiLevelType w:val="hybridMultilevel"/>
    <w:tmpl w:val="CB46D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A3375D9"/>
    <w:multiLevelType w:val="multilevel"/>
    <w:tmpl w:val="A6C2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E81B53"/>
    <w:multiLevelType w:val="multilevel"/>
    <w:tmpl w:val="E58821F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7D7829"/>
    <w:multiLevelType w:val="multilevel"/>
    <w:tmpl w:val="21C4C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443DB6"/>
    <w:multiLevelType w:val="multilevel"/>
    <w:tmpl w:val="F8CA1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297897"/>
    <w:multiLevelType w:val="hybridMultilevel"/>
    <w:tmpl w:val="2A183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D573C1"/>
    <w:multiLevelType w:val="multilevel"/>
    <w:tmpl w:val="D2CA2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8D4E4A"/>
    <w:multiLevelType w:val="multilevel"/>
    <w:tmpl w:val="C9E25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5"/>
  </w:num>
  <w:num w:numId="5">
    <w:abstractNumId w:val="2"/>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5177B1"/>
    <w:rsid w:val="00021686"/>
    <w:rsid w:val="000538E3"/>
    <w:rsid w:val="0008470E"/>
    <w:rsid w:val="0009173D"/>
    <w:rsid w:val="000D54D9"/>
    <w:rsid w:val="001255BC"/>
    <w:rsid w:val="00131F9F"/>
    <w:rsid w:val="00133366"/>
    <w:rsid w:val="0014451C"/>
    <w:rsid w:val="0014726C"/>
    <w:rsid w:val="00150B57"/>
    <w:rsid w:val="00155E3F"/>
    <w:rsid w:val="00176C87"/>
    <w:rsid w:val="00180D55"/>
    <w:rsid w:val="001A4173"/>
    <w:rsid w:val="001A7038"/>
    <w:rsid w:val="001C1450"/>
    <w:rsid w:val="001E799A"/>
    <w:rsid w:val="0023016F"/>
    <w:rsid w:val="002310F8"/>
    <w:rsid w:val="002541A4"/>
    <w:rsid w:val="0025538A"/>
    <w:rsid w:val="002621AD"/>
    <w:rsid w:val="0026783E"/>
    <w:rsid w:val="00286A2B"/>
    <w:rsid w:val="00293EAA"/>
    <w:rsid w:val="002B72B7"/>
    <w:rsid w:val="002C3CB2"/>
    <w:rsid w:val="002D00B6"/>
    <w:rsid w:val="002D0518"/>
    <w:rsid w:val="002E4DAC"/>
    <w:rsid w:val="002F0D32"/>
    <w:rsid w:val="00315E35"/>
    <w:rsid w:val="003642FE"/>
    <w:rsid w:val="003833A9"/>
    <w:rsid w:val="003854E2"/>
    <w:rsid w:val="003B0138"/>
    <w:rsid w:val="003C0E7A"/>
    <w:rsid w:val="003F3AF2"/>
    <w:rsid w:val="00421A2F"/>
    <w:rsid w:val="00426812"/>
    <w:rsid w:val="004304CA"/>
    <w:rsid w:val="00440837"/>
    <w:rsid w:val="004475E9"/>
    <w:rsid w:val="004C6898"/>
    <w:rsid w:val="004F1599"/>
    <w:rsid w:val="004F5EDE"/>
    <w:rsid w:val="005177B1"/>
    <w:rsid w:val="00535662"/>
    <w:rsid w:val="00564F3F"/>
    <w:rsid w:val="005A2FFA"/>
    <w:rsid w:val="005E41D1"/>
    <w:rsid w:val="0064728B"/>
    <w:rsid w:val="006D1044"/>
    <w:rsid w:val="006F0D3B"/>
    <w:rsid w:val="007152FF"/>
    <w:rsid w:val="00717953"/>
    <w:rsid w:val="00755BBA"/>
    <w:rsid w:val="00782C4A"/>
    <w:rsid w:val="007E283E"/>
    <w:rsid w:val="00856DB7"/>
    <w:rsid w:val="00884CDF"/>
    <w:rsid w:val="008B26E1"/>
    <w:rsid w:val="008B7BAC"/>
    <w:rsid w:val="008D651C"/>
    <w:rsid w:val="008F341B"/>
    <w:rsid w:val="00901E76"/>
    <w:rsid w:val="0090655F"/>
    <w:rsid w:val="00930EC9"/>
    <w:rsid w:val="009428AD"/>
    <w:rsid w:val="00977AB0"/>
    <w:rsid w:val="00985BBE"/>
    <w:rsid w:val="00992913"/>
    <w:rsid w:val="009B7259"/>
    <w:rsid w:val="00A05C4B"/>
    <w:rsid w:val="00A2251B"/>
    <w:rsid w:val="00A46BC5"/>
    <w:rsid w:val="00A61F32"/>
    <w:rsid w:val="00A84A1F"/>
    <w:rsid w:val="00AA727F"/>
    <w:rsid w:val="00AB03A1"/>
    <w:rsid w:val="00AD1565"/>
    <w:rsid w:val="00AF6E44"/>
    <w:rsid w:val="00B07381"/>
    <w:rsid w:val="00B135A9"/>
    <w:rsid w:val="00B432AC"/>
    <w:rsid w:val="00B43F97"/>
    <w:rsid w:val="00B642C4"/>
    <w:rsid w:val="00B6673A"/>
    <w:rsid w:val="00B72B24"/>
    <w:rsid w:val="00B95FB8"/>
    <w:rsid w:val="00BC44DF"/>
    <w:rsid w:val="00BD6D5C"/>
    <w:rsid w:val="00C07654"/>
    <w:rsid w:val="00C65945"/>
    <w:rsid w:val="00C707EB"/>
    <w:rsid w:val="00C8598C"/>
    <w:rsid w:val="00D11B44"/>
    <w:rsid w:val="00D20940"/>
    <w:rsid w:val="00D20A66"/>
    <w:rsid w:val="00D40198"/>
    <w:rsid w:val="00D51E1C"/>
    <w:rsid w:val="00DC24B4"/>
    <w:rsid w:val="00DD0A22"/>
    <w:rsid w:val="00E0215E"/>
    <w:rsid w:val="00E10D6F"/>
    <w:rsid w:val="00E24FD7"/>
    <w:rsid w:val="00E43CC8"/>
    <w:rsid w:val="00E514B2"/>
    <w:rsid w:val="00E705A6"/>
    <w:rsid w:val="00E747AF"/>
    <w:rsid w:val="00E9451A"/>
    <w:rsid w:val="00ED3BDE"/>
    <w:rsid w:val="00EF5E62"/>
    <w:rsid w:val="00F16BB3"/>
    <w:rsid w:val="00F40FC0"/>
    <w:rsid w:val="00F65F8D"/>
    <w:rsid w:val="00F7182A"/>
    <w:rsid w:val="00F90A4E"/>
    <w:rsid w:val="00FA2242"/>
    <w:rsid w:val="00FD4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ru v:ext="edit" colors="#cfc,#cff"/>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7B1"/>
  </w:style>
  <w:style w:type="paragraph" w:styleId="2">
    <w:name w:val="heading 2"/>
    <w:basedOn w:val="a"/>
    <w:link w:val="20"/>
    <w:uiPriority w:val="9"/>
    <w:qFormat/>
    <w:rsid w:val="00021686"/>
    <w:pPr>
      <w:spacing w:line="240" w:lineRule="auto"/>
      <w:ind w:left="0" w:firstLine="0"/>
      <w:jc w:val="left"/>
      <w:outlineLvl w:val="1"/>
    </w:pPr>
    <w:rPr>
      <w:rFonts w:ascii="Times New Roman" w:eastAsiaTheme="minorEastAsia" w:hAnsi="Times New Roman" w:cs="Times New Roman"/>
      <w:b/>
      <w:bCs/>
      <w:sz w:val="36"/>
      <w:szCs w:val="36"/>
      <w:lang w:eastAsia="ru-RU"/>
    </w:rPr>
  </w:style>
  <w:style w:type="paragraph" w:styleId="3">
    <w:name w:val="heading 3"/>
    <w:basedOn w:val="a"/>
    <w:next w:val="a"/>
    <w:link w:val="30"/>
    <w:uiPriority w:val="9"/>
    <w:unhideWhenUsed/>
    <w:qFormat/>
    <w:rsid w:val="008B26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7B1"/>
    <w:pPr>
      <w:ind w:left="720"/>
      <w:contextualSpacing/>
    </w:pPr>
  </w:style>
  <w:style w:type="paragraph" w:styleId="a4">
    <w:name w:val="Balloon Text"/>
    <w:basedOn w:val="a"/>
    <w:link w:val="a5"/>
    <w:uiPriority w:val="99"/>
    <w:semiHidden/>
    <w:unhideWhenUsed/>
    <w:rsid w:val="00901E76"/>
    <w:pPr>
      <w:spacing w:before="0"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1E76"/>
    <w:rPr>
      <w:rFonts w:ascii="Tahoma" w:hAnsi="Tahoma" w:cs="Tahoma"/>
      <w:sz w:val="16"/>
      <w:szCs w:val="16"/>
    </w:rPr>
  </w:style>
  <w:style w:type="character" w:customStyle="1" w:styleId="20">
    <w:name w:val="Заголовок 2 Знак"/>
    <w:basedOn w:val="a0"/>
    <w:link w:val="2"/>
    <w:uiPriority w:val="9"/>
    <w:rsid w:val="00021686"/>
    <w:rPr>
      <w:rFonts w:ascii="Times New Roman" w:eastAsiaTheme="minorEastAsia" w:hAnsi="Times New Roman" w:cs="Times New Roman"/>
      <w:b/>
      <w:bCs/>
      <w:sz w:val="36"/>
      <w:szCs w:val="36"/>
      <w:lang w:eastAsia="ru-RU"/>
    </w:rPr>
  </w:style>
  <w:style w:type="character" w:styleId="a6">
    <w:name w:val="Hyperlink"/>
    <w:basedOn w:val="a0"/>
    <w:uiPriority w:val="99"/>
    <w:unhideWhenUsed/>
    <w:rsid w:val="00021686"/>
    <w:rPr>
      <w:color w:val="0000FF"/>
      <w:u w:val="single"/>
    </w:rPr>
  </w:style>
  <w:style w:type="character" w:customStyle="1" w:styleId="apple-converted-space">
    <w:name w:val="apple-converted-space"/>
    <w:basedOn w:val="a0"/>
    <w:rsid w:val="003F3AF2"/>
  </w:style>
  <w:style w:type="paragraph" w:styleId="a7">
    <w:name w:val="Normal (Web)"/>
    <w:basedOn w:val="a"/>
    <w:uiPriority w:val="99"/>
    <w:semiHidden/>
    <w:unhideWhenUsed/>
    <w:rsid w:val="003F3AF2"/>
    <w:pPr>
      <w:spacing w:line="240" w:lineRule="auto"/>
      <w:ind w:left="0" w:firstLine="0"/>
      <w:jc w:val="left"/>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08470E"/>
    <w:pPr>
      <w:tabs>
        <w:tab w:val="center" w:pos="4677"/>
        <w:tab w:val="right" w:pos="9355"/>
      </w:tabs>
      <w:spacing w:before="0" w:after="0" w:line="240" w:lineRule="auto"/>
    </w:pPr>
  </w:style>
  <w:style w:type="character" w:customStyle="1" w:styleId="a9">
    <w:name w:val="Верхний колонтитул Знак"/>
    <w:basedOn w:val="a0"/>
    <w:link w:val="a8"/>
    <w:uiPriority w:val="99"/>
    <w:semiHidden/>
    <w:rsid w:val="0008470E"/>
  </w:style>
  <w:style w:type="paragraph" w:styleId="aa">
    <w:name w:val="footer"/>
    <w:basedOn w:val="a"/>
    <w:link w:val="ab"/>
    <w:uiPriority w:val="99"/>
    <w:unhideWhenUsed/>
    <w:rsid w:val="0008470E"/>
    <w:pPr>
      <w:tabs>
        <w:tab w:val="center" w:pos="4677"/>
        <w:tab w:val="right" w:pos="9355"/>
      </w:tabs>
      <w:spacing w:before="0" w:after="0" w:line="240" w:lineRule="auto"/>
    </w:pPr>
  </w:style>
  <w:style w:type="character" w:customStyle="1" w:styleId="ab">
    <w:name w:val="Нижний колонтитул Знак"/>
    <w:basedOn w:val="a0"/>
    <w:link w:val="aa"/>
    <w:uiPriority w:val="99"/>
    <w:rsid w:val="0008470E"/>
  </w:style>
  <w:style w:type="character" w:customStyle="1" w:styleId="30">
    <w:name w:val="Заголовок 3 Знак"/>
    <w:basedOn w:val="a0"/>
    <w:link w:val="3"/>
    <w:uiPriority w:val="9"/>
    <w:rsid w:val="008B26E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4072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66</Pages>
  <Words>15500</Words>
  <Characters>88354</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tm.aminova</dc:creator>
  <cp:keywords/>
  <dc:description/>
  <cp:lastModifiedBy>Администратор</cp:lastModifiedBy>
  <cp:revision>85</cp:revision>
  <dcterms:created xsi:type="dcterms:W3CDTF">2009-12-31T22:02:00Z</dcterms:created>
  <dcterms:modified xsi:type="dcterms:W3CDTF">2021-11-12T11:20:00Z</dcterms:modified>
</cp:coreProperties>
</file>